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87" w:rsidRDefault="004E438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07.01.2021</w:t>
      </w:r>
    </w:p>
    <w:p w:rsidR="004E4387" w:rsidRDefault="004E438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656C4" w:rsidRDefault="00DE7020">
      <w:pPr>
        <w:rPr>
          <w:sz w:val="28"/>
          <w:szCs w:val="28"/>
        </w:rPr>
      </w:pPr>
      <w:r w:rsidRPr="004E4387">
        <w:rPr>
          <w:sz w:val="28"/>
          <w:szCs w:val="28"/>
        </w:rPr>
        <w:t xml:space="preserve">Liebe Eltern, </w:t>
      </w:r>
    </w:p>
    <w:p w:rsidR="005E7A04" w:rsidRPr="004E4387" w:rsidRDefault="005E7A04">
      <w:pPr>
        <w:rPr>
          <w:sz w:val="28"/>
          <w:szCs w:val="28"/>
        </w:rPr>
      </w:pPr>
      <w:r>
        <w:rPr>
          <w:sz w:val="28"/>
          <w:szCs w:val="28"/>
        </w:rPr>
        <w:t>hier teile ich Ihnen die neusten Informationen aus dem Schulministerium mit. Sie gelten ab dem 11.01.2021.</w:t>
      </w:r>
    </w:p>
    <w:p w:rsidR="00DE7020" w:rsidRPr="005E7A04" w:rsidRDefault="004E4387" w:rsidP="005E7A04">
      <w:pPr>
        <w:pStyle w:val="Listenabsatz"/>
        <w:numPr>
          <w:ilvl w:val="0"/>
          <w:numId w:val="2"/>
        </w:numPr>
        <w:spacing w:after="0"/>
        <w:rPr>
          <w:b/>
          <w:sz w:val="28"/>
          <w:szCs w:val="28"/>
        </w:rPr>
      </w:pPr>
      <w:r w:rsidRPr="005E7A04">
        <w:rPr>
          <w:b/>
          <w:sz w:val="28"/>
          <w:szCs w:val="28"/>
        </w:rPr>
        <w:t>D</w:t>
      </w:r>
      <w:r w:rsidR="00DE7020" w:rsidRPr="005E7A04">
        <w:rPr>
          <w:b/>
          <w:sz w:val="28"/>
          <w:szCs w:val="28"/>
        </w:rPr>
        <w:t>er Präsenzunterricht wird bis zum 31.01.2021 ausgesetzt: das bedeutet:</w:t>
      </w:r>
    </w:p>
    <w:p w:rsidR="00DE7020" w:rsidRPr="004E4387" w:rsidRDefault="004E4387" w:rsidP="005E7A04">
      <w:pPr>
        <w:pStyle w:val="Listenabsatz"/>
        <w:numPr>
          <w:ilvl w:val="0"/>
          <w:numId w:val="1"/>
        </w:numPr>
        <w:spacing w:after="0"/>
        <w:rPr>
          <w:sz w:val="28"/>
          <w:szCs w:val="28"/>
        </w:rPr>
      </w:pPr>
      <w:r>
        <w:rPr>
          <w:sz w:val="28"/>
          <w:szCs w:val="28"/>
        </w:rPr>
        <w:t>E</w:t>
      </w:r>
      <w:r w:rsidR="00DE7020" w:rsidRPr="004E4387">
        <w:rPr>
          <w:sz w:val="28"/>
          <w:szCs w:val="28"/>
        </w:rPr>
        <w:t>s findet kein Unterricht in der Schule statt.</w:t>
      </w:r>
    </w:p>
    <w:p w:rsidR="00DE7020" w:rsidRPr="005E7A04" w:rsidRDefault="00DE7020" w:rsidP="005E7A04">
      <w:pPr>
        <w:pStyle w:val="Listenabsatz"/>
        <w:numPr>
          <w:ilvl w:val="0"/>
          <w:numId w:val="1"/>
        </w:numPr>
        <w:spacing w:after="0"/>
        <w:rPr>
          <w:sz w:val="28"/>
          <w:szCs w:val="28"/>
        </w:rPr>
      </w:pPr>
      <w:r w:rsidRPr="004E4387">
        <w:rPr>
          <w:sz w:val="28"/>
          <w:szCs w:val="28"/>
        </w:rPr>
        <w:t>„</w:t>
      </w:r>
      <w:r w:rsidRPr="005E7A04">
        <w:rPr>
          <w:sz w:val="28"/>
          <w:szCs w:val="28"/>
        </w:rPr>
        <w:t>Alle Eltern sind aufgerufen, ihre Kinder - soweit möglich - zuhause zu betreuen, um so einen Beitrag zur Kontaktreduzierung zu leisten.</w:t>
      </w:r>
      <w:r w:rsidRPr="005E7A04">
        <w:rPr>
          <w:sz w:val="28"/>
          <w:szCs w:val="28"/>
        </w:rPr>
        <w:t>“ Zitat aus der Schulmail vom Ministerium 07.01.2021)</w:t>
      </w:r>
    </w:p>
    <w:p w:rsidR="00DE7020" w:rsidRPr="004E4387" w:rsidRDefault="00DE7020" w:rsidP="005E7A04">
      <w:pPr>
        <w:pStyle w:val="Listenabsatz"/>
        <w:numPr>
          <w:ilvl w:val="0"/>
          <w:numId w:val="1"/>
        </w:numPr>
        <w:spacing w:after="0"/>
        <w:rPr>
          <w:sz w:val="28"/>
          <w:szCs w:val="28"/>
        </w:rPr>
      </w:pPr>
      <w:r w:rsidRPr="004E4387">
        <w:rPr>
          <w:sz w:val="28"/>
          <w:szCs w:val="28"/>
        </w:rPr>
        <w:t>„</w:t>
      </w:r>
      <w:r w:rsidRPr="004E4387">
        <w:rPr>
          <w:sz w:val="28"/>
          <w:szCs w:val="28"/>
        </w:rPr>
        <w:t>Um die damit verbundene zusätzliche Belastung der Eltern zumindest in wirtschaftlicher Hinsicht abzufedern, soll bundesgesetzlich geregelt werden, dass das Kinderkrankengeld im Jahr 2021 für 10 zusätzliche Tage pro Elternteil (20 zusätzliche Tage für Alleinerziehende) gewährt wird. Der Anspruch soll auch für die Fälle gelten, in denen eine Betreuung des Kindes zu Hause erfolgt, weil dem Appell des Ministeriums für Schule gefolgt wird.</w:t>
      </w:r>
      <w:r w:rsidRPr="004E4387">
        <w:rPr>
          <w:sz w:val="28"/>
          <w:szCs w:val="28"/>
        </w:rPr>
        <w:t>“ (Zitat aus der Schulmail vom Ministerium 07.01.2021)</w:t>
      </w:r>
    </w:p>
    <w:p w:rsidR="00DE7020" w:rsidRPr="004E4387" w:rsidRDefault="00DE7020" w:rsidP="005E7A04">
      <w:pPr>
        <w:spacing w:after="0"/>
        <w:rPr>
          <w:sz w:val="28"/>
          <w:szCs w:val="28"/>
        </w:rPr>
      </w:pPr>
    </w:p>
    <w:p w:rsidR="004E4387" w:rsidRPr="004E4387" w:rsidRDefault="00DE7020" w:rsidP="005E7A04">
      <w:pPr>
        <w:pStyle w:val="Listenabsatz"/>
        <w:numPr>
          <w:ilvl w:val="0"/>
          <w:numId w:val="2"/>
        </w:numPr>
        <w:spacing w:after="0"/>
        <w:rPr>
          <w:sz w:val="28"/>
          <w:szCs w:val="28"/>
        </w:rPr>
      </w:pPr>
      <w:r w:rsidRPr="005E7A04">
        <w:rPr>
          <w:b/>
          <w:sz w:val="28"/>
          <w:szCs w:val="28"/>
        </w:rPr>
        <w:t>Betreuungsangebote in der Schule gelten für nur für die Kinder, die zuhause absolut nicht betreut werden können.</w:t>
      </w:r>
      <w:r w:rsidRPr="004E4387">
        <w:rPr>
          <w:sz w:val="28"/>
          <w:szCs w:val="28"/>
        </w:rPr>
        <w:t xml:space="preserve"> Das Angebot ist nicht abhängig von einem Beruf. Es findet kein Unterricht</w:t>
      </w:r>
      <w:r w:rsidR="005E7A04">
        <w:rPr>
          <w:sz w:val="28"/>
          <w:szCs w:val="28"/>
        </w:rPr>
        <w:t xml:space="preserve"> statt</w:t>
      </w:r>
      <w:r w:rsidRPr="004E4387">
        <w:rPr>
          <w:sz w:val="28"/>
          <w:szCs w:val="28"/>
        </w:rPr>
        <w:t xml:space="preserve">. Die Kinder bekommen die gleichen Aufgaben wie die Kinder, die zuhause betreut werden. </w:t>
      </w:r>
      <w:r w:rsidR="005E7A04">
        <w:rPr>
          <w:sz w:val="28"/>
          <w:szCs w:val="28"/>
        </w:rPr>
        <w:t>Betreuungszeit: 7.55 Uhr – 11.35 Uhr (Einlass ab 7.30 Uhr)</w:t>
      </w:r>
    </w:p>
    <w:p w:rsidR="004E4387" w:rsidRPr="004E4387" w:rsidRDefault="004E4387" w:rsidP="004E4387">
      <w:pPr>
        <w:ind w:left="708"/>
        <w:rPr>
          <w:sz w:val="28"/>
          <w:szCs w:val="28"/>
        </w:rPr>
      </w:pPr>
      <w:r w:rsidRPr="004E4387">
        <w:rPr>
          <w:sz w:val="28"/>
          <w:szCs w:val="28"/>
        </w:rPr>
        <w:t xml:space="preserve">Wenn Sie Betreuung benötigen, füllen Sie bitte das Formular im Anhang aus und senden es bis </w:t>
      </w:r>
      <w:r w:rsidRPr="005E7A04">
        <w:rPr>
          <w:sz w:val="28"/>
          <w:szCs w:val="28"/>
          <w:u w:val="single"/>
        </w:rPr>
        <w:t>Freitag, 08.01.2021 10.00 Uhr</w:t>
      </w:r>
      <w:r w:rsidRPr="004E4387">
        <w:rPr>
          <w:sz w:val="28"/>
          <w:szCs w:val="28"/>
        </w:rPr>
        <w:t xml:space="preserve"> an die Schule zurück oder stecken es in den Briefkasten der Schule. Die Anmeldung ist verbindlich. </w:t>
      </w:r>
    </w:p>
    <w:p w:rsidR="004E4387" w:rsidRPr="004E4387" w:rsidRDefault="004E4387" w:rsidP="004E4387">
      <w:pPr>
        <w:pStyle w:val="Listenabsatz"/>
        <w:numPr>
          <w:ilvl w:val="0"/>
          <w:numId w:val="2"/>
        </w:numPr>
        <w:rPr>
          <w:sz w:val="28"/>
          <w:szCs w:val="28"/>
        </w:rPr>
      </w:pPr>
      <w:r w:rsidRPr="005E7A04">
        <w:rPr>
          <w:b/>
          <w:sz w:val="28"/>
          <w:szCs w:val="28"/>
        </w:rPr>
        <w:t>Kinder, die in der OGS oder der Übermittagsbetreuung angemeldet sind,</w:t>
      </w:r>
      <w:r w:rsidRPr="004E4387">
        <w:rPr>
          <w:sz w:val="28"/>
          <w:szCs w:val="28"/>
        </w:rPr>
        <w:t xml:space="preserve"> können diese nach der Betreuung in der Schule besuchen. Die Anmeldung erfolgt über das gleiche Anmeldeformular (siehe Anhang). Kinder können die OGS und die Übermittagsbetreuung nur besuchen, wenn sie morgens in der Notbetreuung angemeldet sind.</w:t>
      </w:r>
    </w:p>
    <w:p w:rsidR="004E4387" w:rsidRDefault="004E4387">
      <w:pPr>
        <w:rPr>
          <w:color w:val="FF0000"/>
          <w:sz w:val="28"/>
          <w:szCs w:val="28"/>
        </w:rPr>
      </w:pPr>
      <w:r w:rsidRPr="004E4387">
        <w:rPr>
          <w:sz w:val="28"/>
          <w:szCs w:val="28"/>
        </w:rPr>
        <w:t xml:space="preserve"> </w:t>
      </w:r>
      <w:r w:rsidRPr="004E4387">
        <w:rPr>
          <w:color w:val="FF0000"/>
          <w:sz w:val="28"/>
          <w:szCs w:val="28"/>
        </w:rPr>
        <w:t xml:space="preserve">Bitte nehmen Sie die Aufforderung des Ministeriums zur Bekämpfung der Pandemie ernst und nutzen das Angebot </w:t>
      </w:r>
      <w:r w:rsidRPr="005E7A04">
        <w:rPr>
          <w:color w:val="FF0000"/>
          <w:sz w:val="28"/>
          <w:szCs w:val="28"/>
        </w:rPr>
        <w:t>nur im Notfall!</w:t>
      </w:r>
    </w:p>
    <w:p w:rsidR="005E7A04" w:rsidRDefault="005E7A04">
      <w:pPr>
        <w:rPr>
          <w:sz w:val="28"/>
          <w:szCs w:val="28"/>
        </w:rPr>
      </w:pPr>
      <w:r w:rsidRPr="005E7A04">
        <w:rPr>
          <w:sz w:val="28"/>
          <w:szCs w:val="28"/>
        </w:rPr>
        <w:t>Weitere Informationen zu</w:t>
      </w:r>
      <w:r>
        <w:rPr>
          <w:sz w:val="28"/>
          <w:szCs w:val="28"/>
        </w:rPr>
        <w:t xml:space="preserve"> den Aufgaben der Kinder </w:t>
      </w:r>
      <w:r w:rsidRPr="005E7A04">
        <w:rPr>
          <w:sz w:val="28"/>
          <w:szCs w:val="28"/>
        </w:rPr>
        <w:t xml:space="preserve">erhalten Sie </w:t>
      </w:r>
      <w:r>
        <w:rPr>
          <w:sz w:val="28"/>
          <w:szCs w:val="28"/>
        </w:rPr>
        <w:t>noch.</w:t>
      </w:r>
    </w:p>
    <w:p w:rsidR="004D18A6" w:rsidRDefault="004D18A6">
      <w:pPr>
        <w:rPr>
          <w:sz w:val="28"/>
          <w:szCs w:val="28"/>
        </w:rPr>
      </w:pPr>
    </w:p>
    <w:p w:rsidR="005E7A04" w:rsidRDefault="005E7A04">
      <w:pPr>
        <w:rPr>
          <w:sz w:val="28"/>
          <w:szCs w:val="28"/>
        </w:rPr>
      </w:pPr>
      <w:r>
        <w:rPr>
          <w:sz w:val="28"/>
          <w:szCs w:val="28"/>
        </w:rPr>
        <w:t>Mit freundlichen Grüßen</w:t>
      </w:r>
    </w:p>
    <w:p w:rsidR="00DE7020" w:rsidRDefault="005E7A04">
      <w:r>
        <w:rPr>
          <w:sz w:val="28"/>
          <w:szCs w:val="28"/>
        </w:rPr>
        <w:t>Christiane Röder</w:t>
      </w:r>
      <w:r w:rsidRPr="005E7A04">
        <w:rPr>
          <w:sz w:val="28"/>
          <w:szCs w:val="28"/>
        </w:rPr>
        <w:t xml:space="preserve"> </w:t>
      </w:r>
      <w:bookmarkStart w:id="0" w:name="_GoBack"/>
      <w:bookmarkEnd w:id="0"/>
    </w:p>
    <w:sectPr w:rsidR="00DE7020" w:rsidSect="005E7A04">
      <w:pgSz w:w="11906" w:h="16838"/>
      <w:pgMar w:top="340"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63EE"/>
    <w:multiLevelType w:val="hybridMultilevel"/>
    <w:tmpl w:val="B20AB31A"/>
    <w:lvl w:ilvl="0" w:tplc="EBFE07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BB0647"/>
    <w:multiLevelType w:val="hybridMultilevel"/>
    <w:tmpl w:val="9168C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20"/>
    <w:rsid w:val="003656C4"/>
    <w:rsid w:val="00465B9A"/>
    <w:rsid w:val="004D18A6"/>
    <w:rsid w:val="004E4387"/>
    <w:rsid w:val="005E7A04"/>
    <w:rsid w:val="00DE7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FF01"/>
  <w15:chartTrackingRefBased/>
  <w15:docId w15:val="{A602FAC3-065E-425D-B202-32B6D553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DE702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E7020"/>
    <w:rPr>
      <w:rFonts w:ascii="Calibri" w:hAnsi="Calibri"/>
      <w:szCs w:val="21"/>
    </w:rPr>
  </w:style>
  <w:style w:type="paragraph" w:styleId="Listenabsatz">
    <w:name w:val="List Paragraph"/>
    <w:basedOn w:val="Standard"/>
    <w:uiPriority w:val="34"/>
    <w:qFormat/>
    <w:rsid w:val="00DE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Löhne</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3</cp:revision>
  <dcterms:created xsi:type="dcterms:W3CDTF">2021-01-07T13:38:00Z</dcterms:created>
  <dcterms:modified xsi:type="dcterms:W3CDTF">2021-01-07T14:07:00Z</dcterms:modified>
</cp:coreProperties>
</file>