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72772" w14:textId="4610FD05" w:rsidR="001A1CB9" w:rsidRDefault="009F695A" w:rsidP="004F589E">
      <w:pPr>
        <w:pStyle w:val="berschrift1"/>
      </w:pPr>
      <w:bookmarkStart w:id="0" w:name="_Toc192162002"/>
      <w:r>
        <w:rPr>
          <w:noProof/>
          <w:lang w:eastAsia="de-DE"/>
        </w:rPr>
        <w:drawing>
          <wp:anchor distT="0" distB="0" distL="114300" distR="114300" simplePos="0" relativeHeight="251659264" behindDoc="0" locked="0" layoutInCell="1" allowOverlap="1" wp14:anchorId="3B813D56" wp14:editId="681AF118">
            <wp:simplePos x="0" y="0"/>
            <wp:positionH relativeFrom="column">
              <wp:posOffset>1080770</wp:posOffset>
            </wp:positionH>
            <wp:positionV relativeFrom="paragraph">
              <wp:posOffset>897890</wp:posOffset>
            </wp:positionV>
            <wp:extent cx="4029075" cy="2152650"/>
            <wp:effectExtent l="19050" t="0" r="9525" b="0"/>
            <wp:wrapTopAndBottom/>
            <wp:docPr id="1" name="Grafik 1" descr="Graf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fik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9075" cy="2152650"/>
                    </a:xfrm>
                    <a:prstGeom prst="rect">
                      <a:avLst/>
                    </a:prstGeom>
                    <a:noFill/>
                    <a:ln>
                      <a:noFill/>
                    </a:ln>
                  </pic:spPr>
                </pic:pic>
              </a:graphicData>
            </a:graphic>
          </wp:anchor>
        </w:drawing>
      </w:r>
      <w:bookmarkEnd w:id="0"/>
      <w:r w:rsidR="00656D4C">
        <w:t xml:space="preserve"> </w:t>
      </w:r>
      <w:r w:rsidR="000A4FDD">
        <w:t xml:space="preserve">  </w:t>
      </w:r>
    </w:p>
    <w:p w14:paraId="09212EDD" w14:textId="77777777" w:rsidR="001A1CB9" w:rsidRDefault="001A1CB9" w:rsidP="001A1CB9">
      <w:pPr>
        <w:pStyle w:val="Titel"/>
        <w:rPr>
          <w:sz w:val="48"/>
        </w:rPr>
      </w:pPr>
    </w:p>
    <w:p w14:paraId="590F7DB8" w14:textId="77777777" w:rsidR="001A1CB9" w:rsidRDefault="001A1CB9" w:rsidP="001A1CB9">
      <w:pPr>
        <w:pStyle w:val="Titel"/>
        <w:rPr>
          <w:sz w:val="48"/>
        </w:rPr>
      </w:pPr>
    </w:p>
    <w:p w14:paraId="4256E6D7" w14:textId="77777777" w:rsidR="001A1CB9" w:rsidRDefault="001A1CB9" w:rsidP="001A1CB9">
      <w:pPr>
        <w:pStyle w:val="Titel"/>
        <w:rPr>
          <w:sz w:val="48"/>
        </w:rPr>
      </w:pPr>
    </w:p>
    <w:p w14:paraId="1AE2AEA2" w14:textId="77777777" w:rsidR="001A1CB9" w:rsidRDefault="001A1CB9" w:rsidP="001A1CB9">
      <w:pPr>
        <w:pStyle w:val="Titel"/>
        <w:rPr>
          <w:sz w:val="48"/>
        </w:rPr>
      </w:pPr>
    </w:p>
    <w:p w14:paraId="05523F3E" w14:textId="77777777" w:rsidR="001A1CB9" w:rsidRPr="001A1CB9" w:rsidRDefault="001A1CB9" w:rsidP="001A1CB9">
      <w:pPr>
        <w:pStyle w:val="Titel"/>
        <w:rPr>
          <w:b/>
          <w:sz w:val="48"/>
        </w:rPr>
      </w:pPr>
    </w:p>
    <w:p w14:paraId="3F50DE74" w14:textId="77777777" w:rsidR="001A1CB9" w:rsidRDefault="001A1CB9" w:rsidP="001A1CB9">
      <w:pPr>
        <w:pStyle w:val="Titel"/>
        <w:rPr>
          <w:sz w:val="48"/>
        </w:rPr>
      </w:pPr>
    </w:p>
    <w:p w14:paraId="7C182597" w14:textId="30CE7A86" w:rsidR="001A1CB9" w:rsidRDefault="00556BB5" w:rsidP="001A1CB9">
      <w:pPr>
        <w:rPr>
          <w:sz w:val="132"/>
          <w:szCs w:val="132"/>
        </w:rPr>
      </w:pPr>
      <w:r>
        <w:rPr>
          <w:sz w:val="132"/>
          <w:szCs w:val="132"/>
        </w:rPr>
        <w:t xml:space="preserve">  Schutzkonzept</w:t>
      </w:r>
    </w:p>
    <w:p w14:paraId="149E8702" w14:textId="2035CC1F" w:rsidR="00556BB5" w:rsidRPr="00556BB5" w:rsidRDefault="00556BB5" w:rsidP="00556BB5">
      <w:pPr>
        <w:jc w:val="center"/>
        <w:rPr>
          <w:b/>
          <w:sz w:val="36"/>
          <w:szCs w:val="36"/>
        </w:rPr>
      </w:pPr>
      <w:r w:rsidRPr="00556BB5">
        <w:rPr>
          <w:b/>
          <w:sz w:val="36"/>
          <w:szCs w:val="36"/>
        </w:rPr>
        <w:t xml:space="preserve">Stand </w:t>
      </w:r>
      <w:r w:rsidR="0092105D">
        <w:rPr>
          <w:b/>
          <w:sz w:val="36"/>
          <w:szCs w:val="36"/>
        </w:rPr>
        <w:t>März</w:t>
      </w:r>
      <w:bookmarkStart w:id="1" w:name="_GoBack"/>
      <w:bookmarkEnd w:id="1"/>
      <w:r w:rsidRPr="00556BB5">
        <w:rPr>
          <w:b/>
          <w:sz w:val="36"/>
          <w:szCs w:val="36"/>
        </w:rPr>
        <w:t xml:space="preserve"> 2025</w:t>
      </w:r>
    </w:p>
    <w:p w14:paraId="4566F9B5" w14:textId="77777777" w:rsidR="00516B01" w:rsidRDefault="00516B01" w:rsidP="00F72B4D">
      <w:pPr>
        <w:jc w:val="center"/>
        <w:rPr>
          <w:b/>
          <w:sz w:val="32"/>
          <w:szCs w:val="32"/>
        </w:rPr>
      </w:pPr>
    </w:p>
    <w:p w14:paraId="1A86654E" w14:textId="77777777" w:rsidR="00516B01" w:rsidRDefault="00516B01" w:rsidP="00F72B4D">
      <w:pPr>
        <w:jc w:val="center"/>
        <w:rPr>
          <w:b/>
          <w:sz w:val="32"/>
          <w:szCs w:val="32"/>
        </w:rPr>
      </w:pPr>
    </w:p>
    <w:p w14:paraId="30E91EEE" w14:textId="77777777" w:rsidR="00201F04" w:rsidRDefault="00201F04" w:rsidP="00F72B4D">
      <w:pPr>
        <w:jc w:val="center"/>
        <w:rPr>
          <w:b/>
          <w:sz w:val="32"/>
          <w:szCs w:val="32"/>
        </w:rPr>
      </w:pPr>
    </w:p>
    <w:p w14:paraId="7A544FC6" w14:textId="7199409B" w:rsidR="00201F04" w:rsidRDefault="00201F04" w:rsidP="00F72B4D">
      <w:pPr>
        <w:jc w:val="center"/>
        <w:rPr>
          <w:b/>
          <w:sz w:val="32"/>
          <w:szCs w:val="32"/>
        </w:rPr>
      </w:pPr>
    </w:p>
    <w:p w14:paraId="1F50769E" w14:textId="77777777" w:rsidR="00C0788E" w:rsidRDefault="00C0788E" w:rsidP="00F72B4D">
      <w:pPr>
        <w:jc w:val="center"/>
        <w:rPr>
          <w:b/>
          <w:sz w:val="32"/>
          <w:szCs w:val="32"/>
        </w:rPr>
      </w:pPr>
    </w:p>
    <w:sdt>
      <w:sdtPr>
        <w:rPr>
          <w:rFonts w:asciiTheme="minorHAnsi" w:eastAsiaTheme="minorHAnsi" w:hAnsiTheme="minorHAnsi" w:cstheme="minorBidi"/>
          <w:b w:val="0"/>
          <w:bCs w:val="0"/>
          <w:noProof/>
          <w:color w:val="auto"/>
          <w:sz w:val="22"/>
          <w:szCs w:val="22"/>
          <w:lang w:eastAsia="de-DE"/>
        </w:rPr>
        <w:id w:val="-1972662311"/>
        <w:docPartObj>
          <w:docPartGallery w:val="Table of Contents"/>
          <w:docPartUnique/>
        </w:docPartObj>
      </w:sdtPr>
      <w:sdtEndPr>
        <w:rPr>
          <w:rFonts w:ascii="Comic Sans MS" w:eastAsia="Times New Roman" w:hAnsi="Comic Sans MS"/>
        </w:rPr>
      </w:sdtEndPr>
      <w:sdtContent>
        <w:p w14:paraId="58EAD202" w14:textId="48F1030D" w:rsidR="002A1155" w:rsidRPr="000A011E" w:rsidRDefault="004F589E" w:rsidP="000A011E">
          <w:pPr>
            <w:pStyle w:val="Inhaltsverzeichnisberschrift"/>
            <w:rPr>
              <w:noProof/>
            </w:rPr>
          </w:pPr>
          <w:r>
            <w:t>Inhalt</w:t>
          </w:r>
          <w:r>
            <w:rPr>
              <w:b w:val="0"/>
              <w:bCs w:val="0"/>
            </w:rPr>
            <w:fldChar w:fldCharType="begin"/>
          </w:r>
          <w:r>
            <w:instrText xml:space="preserve"> TOC \o "1-3" \h \z \u </w:instrText>
          </w:r>
          <w:r>
            <w:rPr>
              <w:b w:val="0"/>
              <w:bCs w:val="0"/>
            </w:rPr>
            <w:fldChar w:fldCharType="separate"/>
          </w:r>
        </w:p>
        <w:p w14:paraId="43877895" w14:textId="27252CB2" w:rsidR="002A1155" w:rsidRDefault="0092105D">
          <w:pPr>
            <w:pStyle w:val="Verzeichnis1"/>
            <w:rPr>
              <w:rFonts w:asciiTheme="minorHAnsi" w:eastAsiaTheme="minorEastAsia" w:hAnsiTheme="minorHAnsi"/>
            </w:rPr>
          </w:pPr>
          <w:hyperlink w:anchor="_Toc192162003" w:history="1">
            <w:r w:rsidR="002A1155" w:rsidRPr="001C7233">
              <w:rPr>
                <w:rStyle w:val="Hyperlink"/>
              </w:rPr>
              <w:t>Vorwort zur Notwendigkeit eines Schutzkonzeptes</w:t>
            </w:r>
            <w:r w:rsidR="002A1155">
              <w:rPr>
                <w:webHidden/>
              </w:rPr>
              <w:tab/>
            </w:r>
            <w:r w:rsidR="002A1155">
              <w:rPr>
                <w:webHidden/>
              </w:rPr>
              <w:fldChar w:fldCharType="begin"/>
            </w:r>
            <w:r w:rsidR="002A1155">
              <w:rPr>
                <w:webHidden/>
              </w:rPr>
              <w:instrText xml:space="preserve"> PAGEREF _Toc192162003 \h </w:instrText>
            </w:r>
            <w:r w:rsidR="002A1155">
              <w:rPr>
                <w:webHidden/>
              </w:rPr>
            </w:r>
            <w:r w:rsidR="002A1155">
              <w:rPr>
                <w:webHidden/>
              </w:rPr>
              <w:fldChar w:fldCharType="separate"/>
            </w:r>
            <w:r w:rsidR="001B29D9">
              <w:rPr>
                <w:webHidden/>
              </w:rPr>
              <w:t>1</w:t>
            </w:r>
            <w:r w:rsidR="002A1155">
              <w:rPr>
                <w:webHidden/>
              </w:rPr>
              <w:fldChar w:fldCharType="end"/>
            </w:r>
          </w:hyperlink>
        </w:p>
        <w:p w14:paraId="3F29CE83" w14:textId="40DF16EF" w:rsidR="002A1155" w:rsidRDefault="0092105D">
          <w:pPr>
            <w:pStyle w:val="Verzeichnis1"/>
            <w:tabs>
              <w:tab w:val="left" w:pos="440"/>
            </w:tabs>
            <w:rPr>
              <w:rFonts w:asciiTheme="minorHAnsi" w:eastAsiaTheme="minorEastAsia" w:hAnsiTheme="minorHAnsi"/>
            </w:rPr>
          </w:pPr>
          <w:hyperlink w:anchor="_Toc192162004" w:history="1">
            <w:r w:rsidR="002A1155" w:rsidRPr="001C7233">
              <w:rPr>
                <w:rStyle w:val="Hyperlink"/>
              </w:rPr>
              <w:t>1</w:t>
            </w:r>
            <w:r w:rsidR="00FB1095">
              <w:rPr>
                <w:rFonts w:asciiTheme="minorHAnsi" w:eastAsiaTheme="minorEastAsia" w:hAnsiTheme="minorHAnsi"/>
              </w:rPr>
              <w:t xml:space="preserve">  </w:t>
            </w:r>
            <w:r w:rsidR="002A1155" w:rsidRPr="001C7233">
              <w:rPr>
                <w:rStyle w:val="Hyperlink"/>
              </w:rPr>
              <w:t>Leitbild:</w:t>
            </w:r>
            <w:r w:rsidR="002A1155">
              <w:rPr>
                <w:webHidden/>
              </w:rPr>
              <w:tab/>
            </w:r>
            <w:r w:rsidR="002A1155">
              <w:rPr>
                <w:webHidden/>
              </w:rPr>
              <w:fldChar w:fldCharType="begin"/>
            </w:r>
            <w:r w:rsidR="002A1155">
              <w:rPr>
                <w:webHidden/>
              </w:rPr>
              <w:instrText xml:space="preserve"> PAGEREF _Toc192162004 \h </w:instrText>
            </w:r>
            <w:r w:rsidR="002A1155">
              <w:rPr>
                <w:webHidden/>
              </w:rPr>
            </w:r>
            <w:r w:rsidR="002A1155">
              <w:rPr>
                <w:webHidden/>
              </w:rPr>
              <w:fldChar w:fldCharType="separate"/>
            </w:r>
            <w:r w:rsidR="001B29D9">
              <w:rPr>
                <w:webHidden/>
              </w:rPr>
              <w:t>2</w:t>
            </w:r>
            <w:r w:rsidR="002A1155">
              <w:rPr>
                <w:webHidden/>
              </w:rPr>
              <w:fldChar w:fldCharType="end"/>
            </w:r>
          </w:hyperlink>
        </w:p>
        <w:p w14:paraId="41E43E06" w14:textId="43A3FA57" w:rsidR="002A1155" w:rsidRDefault="0092105D">
          <w:pPr>
            <w:pStyle w:val="Verzeichnis1"/>
            <w:rPr>
              <w:rFonts w:asciiTheme="minorHAnsi" w:eastAsiaTheme="minorEastAsia" w:hAnsiTheme="minorHAnsi"/>
            </w:rPr>
          </w:pPr>
          <w:hyperlink w:anchor="_Toc192162005" w:history="1">
            <w:r w:rsidR="002A1155" w:rsidRPr="001C7233">
              <w:rPr>
                <w:rStyle w:val="Hyperlink"/>
              </w:rPr>
              <w:t>2 Definition von Gewalt an Kindern</w:t>
            </w:r>
            <w:r w:rsidR="002A1155">
              <w:rPr>
                <w:webHidden/>
              </w:rPr>
              <w:tab/>
            </w:r>
            <w:r w:rsidR="002A1155">
              <w:rPr>
                <w:webHidden/>
              </w:rPr>
              <w:fldChar w:fldCharType="begin"/>
            </w:r>
            <w:r w:rsidR="002A1155">
              <w:rPr>
                <w:webHidden/>
              </w:rPr>
              <w:instrText xml:space="preserve"> PAGEREF _Toc192162005 \h </w:instrText>
            </w:r>
            <w:r w:rsidR="002A1155">
              <w:rPr>
                <w:webHidden/>
              </w:rPr>
            </w:r>
            <w:r w:rsidR="002A1155">
              <w:rPr>
                <w:webHidden/>
              </w:rPr>
              <w:fldChar w:fldCharType="separate"/>
            </w:r>
            <w:r w:rsidR="001B29D9">
              <w:rPr>
                <w:webHidden/>
              </w:rPr>
              <w:t>3</w:t>
            </w:r>
            <w:r w:rsidR="002A1155">
              <w:rPr>
                <w:webHidden/>
              </w:rPr>
              <w:fldChar w:fldCharType="end"/>
            </w:r>
          </w:hyperlink>
        </w:p>
        <w:p w14:paraId="6C2C3C20" w14:textId="7D631E41" w:rsidR="002A1155" w:rsidRDefault="0092105D">
          <w:pPr>
            <w:pStyle w:val="Verzeichnis1"/>
            <w:rPr>
              <w:rFonts w:asciiTheme="minorHAnsi" w:eastAsiaTheme="minorEastAsia" w:hAnsiTheme="minorHAnsi"/>
            </w:rPr>
          </w:pPr>
          <w:hyperlink w:anchor="_Toc192162006" w:history="1">
            <w:r w:rsidR="002A1155" w:rsidRPr="001C7233">
              <w:rPr>
                <w:rStyle w:val="Hyperlink"/>
              </w:rPr>
              <w:t>3 Kinderrechte</w:t>
            </w:r>
            <w:r w:rsidR="002A1155">
              <w:rPr>
                <w:webHidden/>
              </w:rPr>
              <w:tab/>
            </w:r>
            <w:r w:rsidR="002A1155">
              <w:rPr>
                <w:webHidden/>
              </w:rPr>
              <w:fldChar w:fldCharType="begin"/>
            </w:r>
            <w:r w:rsidR="002A1155">
              <w:rPr>
                <w:webHidden/>
              </w:rPr>
              <w:instrText xml:space="preserve"> PAGEREF _Toc192162006 \h </w:instrText>
            </w:r>
            <w:r w:rsidR="002A1155">
              <w:rPr>
                <w:webHidden/>
              </w:rPr>
            </w:r>
            <w:r w:rsidR="002A1155">
              <w:rPr>
                <w:webHidden/>
              </w:rPr>
              <w:fldChar w:fldCharType="separate"/>
            </w:r>
            <w:r w:rsidR="001B29D9">
              <w:rPr>
                <w:webHidden/>
              </w:rPr>
              <w:t>4</w:t>
            </w:r>
            <w:r w:rsidR="002A1155">
              <w:rPr>
                <w:webHidden/>
              </w:rPr>
              <w:fldChar w:fldCharType="end"/>
            </w:r>
          </w:hyperlink>
        </w:p>
        <w:p w14:paraId="780B908E" w14:textId="5372A650" w:rsidR="002A1155" w:rsidRDefault="0092105D">
          <w:pPr>
            <w:pStyle w:val="Verzeichnis1"/>
            <w:rPr>
              <w:rFonts w:asciiTheme="minorHAnsi" w:eastAsiaTheme="minorEastAsia" w:hAnsiTheme="minorHAnsi"/>
            </w:rPr>
          </w:pPr>
          <w:hyperlink w:anchor="_Toc192162007" w:history="1">
            <w:r w:rsidR="002A1155" w:rsidRPr="001C7233">
              <w:rPr>
                <w:rStyle w:val="Hyperlink"/>
              </w:rPr>
              <w:t>4 Standortspezifische Risiko- und Gefährdungsanalyse</w:t>
            </w:r>
            <w:r w:rsidR="00FB1095">
              <w:rPr>
                <w:rStyle w:val="Hyperlink"/>
              </w:rPr>
              <w:t xml:space="preserve"> mit Maßnahmen</w:t>
            </w:r>
            <w:r w:rsidR="002A1155">
              <w:rPr>
                <w:webHidden/>
              </w:rPr>
              <w:tab/>
            </w:r>
            <w:r w:rsidR="002A1155">
              <w:rPr>
                <w:webHidden/>
              </w:rPr>
              <w:fldChar w:fldCharType="begin"/>
            </w:r>
            <w:r w:rsidR="002A1155">
              <w:rPr>
                <w:webHidden/>
              </w:rPr>
              <w:instrText xml:space="preserve"> PAGEREF _Toc192162007 \h </w:instrText>
            </w:r>
            <w:r w:rsidR="002A1155">
              <w:rPr>
                <w:webHidden/>
              </w:rPr>
            </w:r>
            <w:r w:rsidR="002A1155">
              <w:rPr>
                <w:webHidden/>
              </w:rPr>
              <w:fldChar w:fldCharType="separate"/>
            </w:r>
            <w:r w:rsidR="001B29D9">
              <w:rPr>
                <w:webHidden/>
              </w:rPr>
              <w:t>5</w:t>
            </w:r>
            <w:r w:rsidR="002A1155">
              <w:rPr>
                <w:webHidden/>
              </w:rPr>
              <w:fldChar w:fldCharType="end"/>
            </w:r>
          </w:hyperlink>
        </w:p>
        <w:p w14:paraId="4889E6C0" w14:textId="259CEE53" w:rsidR="002A1155" w:rsidRDefault="0092105D">
          <w:pPr>
            <w:pStyle w:val="Verzeichnis2"/>
            <w:tabs>
              <w:tab w:val="right" w:leader="dot" w:pos="9060"/>
            </w:tabs>
            <w:rPr>
              <w:rFonts w:eastAsiaTheme="minorEastAsia"/>
              <w:noProof/>
              <w:lang w:eastAsia="de-DE"/>
            </w:rPr>
          </w:pPr>
          <w:hyperlink w:anchor="_Toc192162009" w:history="1">
            <w:r w:rsidR="002A1155" w:rsidRPr="001C7233">
              <w:rPr>
                <w:rStyle w:val="Hyperlink"/>
                <w:rFonts w:ascii="Comic Sans MS" w:eastAsia="Times New Roman" w:hAnsi="Comic Sans MS"/>
                <w:noProof/>
                <w:lang w:eastAsia="de-DE"/>
              </w:rPr>
              <w:t>4</w:t>
            </w:r>
            <w:r w:rsidR="002A1155" w:rsidRPr="001C7233">
              <w:rPr>
                <w:rStyle w:val="Hyperlink"/>
                <w:rFonts w:ascii="Comic Sans MS" w:hAnsi="Comic Sans MS"/>
                <w:noProof/>
              </w:rPr>
              <w:t>.1 Schulgelände und Schulgebäude</w:t>
            </w:r>
            <w:r w:rsidR="002A1155">
              <w:rPr>
                <w:noProof/>
                <w:webHidden/>
              </w:rPr>
              <w:tab/>
            </w:r>
            <w:r w:rsidR="002A1155">
              <w:rPr>
                <w:noProof/>
                <w:webHidden/>
              </w:rPr>
              <w:fldChar w:fldCharType="begin"/>
            </w:r>
            <w:r w:rsidR="002A1155">
              <w:rPr>
                <w:noProof/>
                <w:webHidden/>
              </w:rPr>
              <w:instrText xml:space="preserve"> PAGEREF _Toc192162009 \h </w:instrText>
            </w:r>
            <w:r w:rsidR="002A1155">
              <w:rPr>
                <w:noProof/>
                <w:webHidden/>
              </w:rPr>
            </w:r>
            <w:r w:rsidR="002A1155">
              <w:rPr>
                <w:noProof/>
                <w:webHidden/>
              </w:rPr>
              <w:fldChar w:fldCharType="separate"/>
            </w:r>
            <w:r w:rsidR="001B29D9">
              <w:rPr>
                <w:noProof/>
                <w:webHidden/>
              </w:rPr>
              <w:t>5</w:t>
            </w:r>
            <w:r w:rsidR="002A1155">
              <w:rPr>
                <w:noProof/>
                <w:webHidden/>
              </w:rPr>
              <w:fldChar w:fldCharType="end"/>
            </w:r>
          </w:hyperlink>
        </w:p>
        <w:p w14:paraId="6D6622CC" w14:textId="299B4B28" w:rsidR="002A1155" w:rsidRDefault="0092105D">
          <w:pPr>
            <w:pStyle w:val="Verzeichnis2"/>
            <w:tabs>
              <w:tab w:val="right" w:leader="dot" w:pos="9060"/>
            </w:tabs>
            <w:rPr>
              <w:rFonts w:eastAsiaTheme="minorEastAsia"/>
              <w:noProof/>
              <w:lang w:eastAsia="de-DE"/>
            </w:rPr>
          </w:pPr>
          <w:hyperlink w:anchor="_Toc192162010" w:history="1">
            <w:r w:rsidR="002A1155" w:rsidRPr="001C7233">
              <w:rPr>
                <w:rStyle w:val="Hyperlink"/>
                <w:rFonts w:ascii="Comic Sans MS" w:eastAsia="Times New Roman" w:hAnsi="Comic Sans MS"/>
                <w:noProof/>
                <w:lang w:eastAsia="de-DE"/>
              </w:rPr>
              <w:t>4.2 Personal an der Schule</w:t>
            </w:r>
            <w:r w:rsidR="002A1155">
              <w:rPr>
                <w:noProof/>
                <w:webHidden/>
              </w:rPr>
              <w:tab/>
            </w:r>
            <w:r w:rsidR="002A1155">
              <w:rPr>
                <w:noProof/>
                <w:webHidden/>
              </w:rPr>
              <w:fldChar w:fldCharType="begin"/>
            </w:r>
            <w:r w:rsidR="002A1155">
              <w:rPr>
                <w:noProof/>
                <w:webHidden/>
              </w:rPr>
              <w:instrText xml:space="preserve"> PAGEREF _Toc192162010 \h </w:instrText>
            </w:r>
            <w:r w:rsidR="002A1155">
              <w:rPr>
                <w:noProof/>
                <w:webHidden/>
              </w:rPr>
            </w:r>
            <w:r w:rsidR="002A1155">
              <w:rPr>
                <w:noProof/>
                <w:webHidden/>
              </w:rPr>
              <w:fldChar w:fldCharType="separate"/>
            </w:r>
            <w:r w:rsidR="001B29D9">
              <w:rPr>
                <w:noProof/>
                <w:webHidden/>
              </w:rPr>
              <w:t>6</w:t>
            </w:r>
            <w:r w:rsidR="002A1155">
              <w:rPr>
                <w:noProof/>
                <w:webHidden/>
              </w:rPr>
              <w:fldChar w:fldCharType="end"/>
            </w:r>
          </w:hyperlink>
        </w:p>
        <w:p w14:paraId="0251DE28" w14:textId="7E6561D3" w:rsidR="002A1155" w:rsidRDefault="0092105D">
          <w:pPr>
            <w:pStyle w:val="Verzeichnis2"/>
            <w:tabs>
              <w:tab w:val="right" w:leader="dot" w:pos="9060"/>
            </w:tabs>
            <w:rPr>
              <w:rFonts w:eastAsiaTheme="minorEastAsia"/>
              <w:noProof/>
              <w:lang w:eastAsia="de-DE"/>
            </w:rPr>
          </w:pPr>
          <w:hyperlink w:anchor="_Toc192162011" w:history="1">
            <w:r w:rsidR="002A1155" w:rsidRPr="001C7233">
              <w:rPr>
                <w:rStyle w:val="Hyperlink"/>
                <w:rFonts w:ascii="Comic Sans MS" w:hAnsi="Comic Sans MS"/>
                <w:noProof/>
              </w:rPr>
              <w:t>4.3 Eltern an der Schule</w:t>
            </w:r>
            <w:r w:rsidR="002A1155">
              <w:rPr>
                <w:noProof/>
                <w:webHidden/>
              </w:rPr>
              <w:tab/>
            </w:r>
            <w:r w:rsidR="002A1155">
              <w:rPr>
                <w:noProof/>
                <w:webHidden/>
              </w:rPr>
              <w:fldChar w:fldCharType="begin"/>
            </w:r>
            <w:r w:rsidR="002A1155">
              <w:rPr>
                <w:noProof/>
                <w:webHidden/>
              </w:rPr>
              <w:instrText xml:space="preserve"> PAGEREF _Toc192162011 \h </w:instrText>
            </w:r>
            <w:r w:rsidR="002A1155">
              <w:rPr>
                <w:noProof/>
                <w:webHidden/>
              </w:rPr>
            </w:r>
            <w:r w:rsidR="002A1155">
              <w:rPr>
                <w:noProof/>
                <w:webHidden/>
              </w:rPr>
              <w:fldChar w:fldCharType="separate"/>
            </w:r>
            <w:r w:rsidR="001B29D9">
              <w:rPr>
                <w:noProof/>
                <w:webHidden/>
              </w:rPr>
              <w:t>7</w:t>
            </w:r>
            <w:r w:rsidR="002A1155">
              <w:rPr>
                <w:noProof/>
                <w:webHidden/>
              </w:rPr>
              <w:fldChar w:fldCharType="end"/>
            </w:r>
          </w:hyperlink>
        </w:p>
        <w:p w14:paraId="19C44354" w14:textId="0F46AFB9" w:rsidR="002A1155" w:rsidRDefault="0092105D">
          <w:pPr>
            <w:pStyle w:val="Verzeichnis2"/>
            <w:tabs>
              <w:tab w:val="right" w:leader="dot" w:pos="9060"/>
            </w:tabs>
            <w:rPr>
              <w:rFonts w:eastAsiaTheme="minorEastAsia"/>
              <w:noProof/>
              <w:lang w:eastAsia="de-DE"/>
            </w:rPr>
          </w:pPr>
          <w:hyperlink w:anchor="_Toc192162012" w:history="1">
            <w:r w:rsidR="002A1155" w:rsidRPr="001C7233">
              <w:rPr>
                <w:rStyle w:val="Hyperlink"/>
                <w:rFonts w:ascii="Comic Sans MS" w:eastAsia="Times New Roman" w:hAnsi="Comic Sans MS"/>
                <w:noProof/>
                <w:lang w:eastAsia="de-DE"/>
              </w:rPr>
              <w:t>4.4 Schülerinnen und Schüler an der Schule</w:t>
            </w:r>
            <w:r w:rsidR="002A1155">
              <w:rPr>
                <w:noProof/>
                <w:webHidden/>
              </w:rPr>
              <w:tab/>
            </w:r>
            <w:r w:rsidR="002A1155">
              <w:rPr>
                <w:noProof/>
                <w:webHidden/>
              </w:rPr>
              <w:fldChar w:fldCharType="begin"/>
            </w:r>
            <w:r w:rsidR="002A1155">
              <w:rPr>
                <w:noProof/>
                <w:webHidden/>
              </w:rPr>
              <w:instrText xml:space="preserve"> PAGEREF _Toc192162012 \h </w:instrText>
            </w:r>
            <w:r w:rsidR="002A1155">
              <w:rPr>
                <w:noProof/>
                <w:webHidden/>
              </w:rPr>
            </w:r>
            <w:r w:rsidR="002A1155">
              <w:rPr>
                <w:noProof/>
                <w:webHidden/>
              </w:rPr>
              <w:fldChar w:fldCharType="separate"/>
            </w:r>
            <w:r w:rsidR="001B29D9">
              <w:rPr>
                <w:noProof/>
                <w:webHidden/>
              </w:rPr>
              <w:t>7</w:t>
            </w:r>
            <w:r w:rsidR="002A1155">
              <w:rPr>
                <w:noProof/>
                <w:webHidden/>
              </w:rPr>
              <w:fldChar w:fldCharType="end"/>
            </w:r>
          </w:hyperlink>
        </w:p>
        <w:p w14:paraId="1957BA19" w14:textId="37B04CD3" w:rsidR="002A1155" w:rsidRDefault="0092105D">
          <w:pPr>
            <w:pStyle w:val="Verzeichnis1"/>
            <w:rPr>
              <w:rFonts w:asciiTheme="minorHAnsi" w:eastAsiaTheme="minorEastAsia" w:hAnsiTheme="minorHAnsi"/>
            </w:rPr>
          </w:pPr>
          <w:hyperlink w:anchor="_Toc192162013" w:history="1">
            <w:r w:rsidR="002A1155" w:rsidRPr="001C7233">
              <w:rPr>
                <w:rStyle w:val="Hyperlink"/>
              </w:rPr>
              <w:t>5 Fortbildungen</w:t>
            </w:r>
            <w:r w:rsidR="002A1155">
              <w:rPr>
                <w:webHidden/>
              </w:rPr>
              <w:tab/>
            </w:r>
            <w:r w:rsidR="002A1155">
              <w:rPr>
                <w:webHidden/>
              </w:rPr>
              <w:fldChar w:fldCharType="begin"/>
            </w:r>
            <w:r w:rsidR="002A1155">
              <w:rPr>
                <w:webHidden/>
              </w:rPr>
              <w:instrText xml:space="preserve"> PAGEREF _Toc192162013 \h </w:instrText>
            </w:r>
            <w:r w:rsidR="002A1155">
              <w:rPr>
                <w:webHidden/>
              </w:rPr>
            </w:r>
            <w:r w:rsidR="002A1155">
              <w:rPr>
                <w:webHidden/>
              </w:rPr>
              <w:fldChar w:fldCharType="separate"/>
            </w:r>
            <w:r w:rsidR="001B29D9">
              <w:rPr>
                <w:webHidden/>
              </w:rPr>
              <w:t>8</w:t>
            </w:r>
            <w:r w:rsidR="002A1155">
              <w:rPr>
                <w:webHidden/>
              </w:rPr>
              <w:fldChar w:fldCharType="end"/>
            </w:r>
          </w:hyperlink>
        </w:p>
        <w:p w14:paraId="558B0DA0" w14:textId="28826440" w:rsidR="002A1155" w:rsidRDefault="0092105D" w:rsidP="002A1155">
          <w:pPr>
            <w:pStyle w:val="Verzeichnis2"/>
            <w:tabs>
              <w:tab w:val="right" w:leader="dot" w:pos="9060"/>
            </w:tabs>
            <w:ind w:left="0"/>
            <w:rPr>
              <w:rFonts w:eastAsiaTheme="minorEastAsia"/>
              <w:noProof/>
              <w:lang w:eastAsia="de-DE"/>
            </w:rPr>
          </w:pPr>
          <w:hyperlink w:anchor="_Toc192162014" w:history="1">
            <w:r w:rsidR="002A1155" w:rsidRPr="001C7233">
              <w:rPr>
                <w:rStyle w:val="Hyperlink"/>
                <w:rFonts w:ascii="Comic Sans MS" w:hAnsi="Comic Sans MS"/>
                <w:noProof/>
              </w:rPr>
              <w:t>6 Prävention</w:t>
            </w:r>
            <w:r w:rsidR="002A1155">
              <w:rPr>
                <w:noProof/>
                <w:webHidden/>
              </w:rPr>
              <w:tab/>
            </w:r>
            <w:r w:rsidR="002A1155">
              <w:rPr>
                <w:noProof/>
                <w:webHidden/>
              </w:rPr>
              <w:fldChar w:fldCharType="begin"/>
            </w:r>
            <w:r w:rsidR="002A1155">
              <w:rPr>
                <w:noProof/>
                <w:webHidden/>
              </w:rPr>
              <w:instrText xml:space="preserve"> PAGEREF _Toc192162014 \h </w:instrText>
            </w:r>
            <w:r w:rsidR="002A1155">
              <w:rPr>
                <w:noProof/>
                <w:webHidden/>
              </w:rPr>
            </w:r>
            <w:r w:rsidR="002A1155">
              <w:rPr>
                <w:noProof/>
                <w:webHidden/>
              </w:rPr>
              <w:fldChar w:fldCharType="separate"/>
            </w:r>
            <w:r w:rsidR="001B29D9">
              <w:rPr>
                <w:noProof/>
                <w:webHidden/>
              </w:rPr>
              <w:t>9</w:t>
            </w:r>
            <w:r w:rsidR="002A1155">
              <w:rPr>
                <w:noProof/>
                <w:webHidden/>
              </w:rPr>
              <w:fldChar w:fldCharType="end"/>
            </w:r>
          </w:hyperlink>
        </w:p>
        <w:p w14:paraId="529683F9" w14:textId="7307197C" w:rsidR="002A1155" w:rsidRDefault="0092105D">
          <w:pPr>
            <w:pStyle w:val="Verzeichnis2"/>
            <w:tabs>
              <w:tab w:val="right" w:leader="dot" w:pos="9060"/>
            </w:tabs>
            <w:rPr>
              <w:rFonts w:eastAsiaTheme="minorEastAsia"/>
              <w:noProof/>
              <w:lang w:eastAsia="de-DE"/>
            </w:rPr>
          </w:pPr>
          <w:hyperlink w:anchor="_Toc192162015" w:history="1">
            <w:r w:rsidR="002A1155" w:rsidRPr="001C7233">
              <w:rPr>
                <w:rStyle w:val="Hyperlink"/>
                <w:rFonts w:ascii="Comic Sans MS" w:hAnsi="Comic Sans MS"/>
                <w:noProof/>
              </w:rPr>
              <w:t>6.1 Prävention im Unterricht und Schulleben</w:t>
            </w:r>
            <w:r w:rsidR="002A1155">
              <w:rPr>
                <w:noProof/>
                <w:webHidden/>
              </w:rPr>
              <w:tab/>
            </w:r>
            <w:r w:rsidR="002A1155">
              <w:rPr>
                <w:noProof/>
                <w:webHidden/>
              </w:rPr>
              <w:fldChar w:fldCharType="begin"/>
            </w:r>
            <w:r w:rsidR="002A1155">
              <w:rPr>
                <w:noProof/>
                <w:webHidden/>
              </w:rPr>
              <w:instrText xml:space="preserve"> PAGEREF _Toc192162015 \h </w:instrText>
            </w:r>
            <w:r w:rsidR="002A1155">
              <w:rPr>
                <w:noProof/>
                <w:webHidden/>
              </w:rPr>
            </w:r>
            <w:r w:rsidR="002A1155">
              <w:rPr>
                <w:noProof/>
                <w:webHidden/>
              </w:rPr>
              <w:fldChar w:fldCharType="separate"/>
            </w:r>
            <w:r w:rsidR="001B29D9">
              <w:rPr>
                <w:noProof/>
                <w:webHidden/>
              </w:rPr>
              <w:t>9</w:t>
            </w:r>
            <w:r w:rsidR="002A1155">
              <w:rPr>
                <w:noProof/>
                <w:webHidden/>
              </w:rPr>
              <w:fldChar w:fldCharType="end"/>
            </w:r>
          </w:hyperlink>
        </w:p>
        <w:p w14:paraId="7351C0EB" w14:textId="5B4C142B" w:rsidR="002A1155" w:rsidRDefault="0092105D">
          <w:pPr>
            <w:pStyle w:val="Verzeichnis2"/>
            <w:tabs>
              <w:tab w:val="right" w:leader="dot" w:pos="9060"/>
            </w:tabs>
            <w:rPr>
              <w:rFonts w:eastAsiaTheme="minorEastAsia"/>
              <w:noProof/>
              <w:lang w:eastAsia="de-DE"/>
            </w:rPr>
          </w:pPr>
          <w:hyperlink w:anchor="_Toc192162016" w:history="1">
            <w:r w:rsidR="002A1155" w:rsidRPr="001C7233">
              <w:rPr>
                <w:rStyle w:val="Hyperlink"/>
                <w:rFonts w:ascii="Comic Sans MS" w:hAnsi="Comic Sans MS"/>
                <w:noProof/>
              </w:rPr>
              <w:t>6.2 Räumlichkeiten, Schulgelände, Schulweg</w:t>
            </w:r>
            <w:r w:rsidR="002A1155">
              <w:rPr>
                <w:noProof/>
                <w:webHidden/>
              </w:rPr>
              <w:tab/>
            </w:r>
            <w:r w:rsidR="002A1155">
              <w:rPr>
                <w:noProof/>
                <w:webHidden/>
              </w:rPr>
              <w:fldChar w:fldCharType="begin"/>
            </w:r>
            <w:r w:rsidR="002A1155">
              <w:rPr>
                <w:noProof/>
                <w:webHidden/>
              </w:rPr>
              <w:instrText xml:space="preserve"> PAGEREF _Toc192162016 \h </w:instrText>
            </w:r>
            <w:r w:rsidR="002A1155">
              <w:rPr>
                <w:noProof/>
                <w:webHidden/>
              </w:rPr>
            </w:r>
            <w:r w:rsidR="002A1155">
              <w:rPr>
                <w:noProof/>
                <w:webHidden/>
              </w:rPr>
              <w:fldChar w:fldCharType="separate"/>
            </w:r>
            <w:r w:rsidR="001B29D9">
              <w:rPr>
                <w:noProof/>
                <w:webHidden/>
              </w:rPr>
              <w:t>10</w:t>
            </w:r>
            <w:r w:rsidR="002A1155">
              <w:rPr>
                <w:noProof/>
                <w:webHidden/>
              </w:rPr>
              <w:fldChar w:fldCharType="end"/>
            </w:r>
          </w:hyperlink>
        </w:p>
        <w:p w14:paraId="2262F2EE" w14:textId="164C1650" w:rsidR="002A1155" w:rsidRDefault="0092105D">
          <w:pPr>
            <w:pStyle w:val="Verzeichnis2"/>
            <w:tabs>
              <w:tab w:val="right" w:leader="dot" w:pos="9060"/>
            </w:tabs>
            <w:rPr>
              <w:rFonts w:eastAsiaTheme="minorEastAsia"/>
              <w:noProof/>
              <w:lang w:eastAsia="de-DE"/>
            </w:rPr>
          </w:pPr>
          <w:hyperlink w:anchor="_Toc192162017" w:history="1">
            <w:r w:rsidR="002A1155" w:rsidRPr="001C7233">
              <w:rPr>
                <w:rStyle w:val="Hyperlink"/>
                <w:rFonts w:ascii="Comic Sans MS" w:eastAsia="Times New Roman" w:hAnsi="Comic Sans MS"/>
                <w:noProof/>
                <w:lang w:eastAsia="de-DE"/>
              </w:rPr>
              <w:t>6.3 Prävention Medien</w:t>
            </w:r>
            <w:r w:rsidR="002A1155">
              <w:rPr>
                <w:noProof/>
                <w:webHidden/>
              </w:rPr>
              <w:tab/>
            </w:r>
            <w:r w:rsidR="002A1155">
              <w:rPr>
                <w:noProof/>
                <w:webHidden/>
              </w:rPr>
              <w:fldChar w:fldCharType="begin"/>
            </w:r>
            <w:r w:rsidR="002A1155">
              <w:rPr>
                <w:noProof/>
                <w:webHidden/>
              </w:rPr>
              <w:instrText xml:space="preserve"> PAGEREF _Toc192162017 \h </w:instrText>
            </w:r>
            <w:r w:rsidR="002A1155">
              <w:rPr>
                <w:noProof/>
                <w:webHidden/>
              </w:rPr>
            </w:r>
            <w:r w:rsidR="002A1155">
              <w:rPr>
                <w:noProof/>
                <w:webHidden/>
              </w:rPr>
              <w:fldChar w:fldCharType="separate"/>
            </w:r>
            <w:r w:rsidR="001B29D9">
              <w:rPr>
                <w:noProof/>
                <w:webHidden/>
              </w:rPr>
              <w:t>10</w:t>
            </w:r>
            <w:r w:rsidR="002A1155">
              <w:rPr>
                <w:noProof/>
                <w:webHidden/>
              </w:rPr>
              <w:fldChar w:fldCharType="end"/>
            </w:r>
          </w:hyperlink>
        </w:p>
        <w:p w14:paraId="490E5C2B" w14:textId="394B06BB" w:rsidR="002A1155" w:rsidRDefault="0092105D">
          <w:pPr>
            <w:pStyle w:val="Verzeichnis2"/>
            <w:tabs>
              <w:tab w:val="right" w:leader="dot" w:pos="9060"/>
            </w:tabs>
            <w:rPr>
              <w:rFonts w:eastAsiaTheme="minorEastAsia"/>
              <w:noProof/>
              <w:lang w:eastAsia="de-DE"/>
            </w:rPr>
          </w:pPr>
          <w:hyperlink w:anchor="_Toc192162018" w:history="1">
            <w:r w:rsidR="002A1155" w:rsidRPr="001C7233">
              <w:rPr>
                <w:rStyle w:val="Hyperlink"/>
                <w:rFonts w:ascii="Comic Sans MS" w:hAnsi="Comic Sans MS"/>
                <w:noProof/>
              </w:rPr>
              <w:t>6.4. Prävention physisch und psychisch</w:t>
            </w:r>
            <w:r w:rsidR="002A1155">
              <w:rPr>
                <w:noProof/>
                <w:webHidden/>
              </w:rPr>
              <w:tab/>
            </w:r>
            <w:r w:rsidR="002A1155">
              <w:rPr>
                <w:noProof/>
                <w:webHidden/>
              </w:rPr>
              <w:fldChar w:fldCharType="begin"/>
            </w:r>
            <w:r w:rsidR="002A1155">
              <w:rPr>
                <w:noProof/>
                <w:webHidden/>
              </w:rPr>
              <w:instrText xml:space="preserve"> PAGEREF _Toc192162018 \h </w:instrText>
            </w:r>
            <w:r w:rsidR="002A1155">
              <w:rPr>
                <w:noProof/>
                <w:webHidden/>
              </w:rPr>
            </w:r>
            <w:r w:rsidR="002A1155">
              <w:rPr>
                <w:noProof/>
                <w:webHidden/>
              </w:rPr>
              <w:fldChar w:fldCharType="separate"/>
            </w:r>
            <w:r w:rsidR="001B29D9">
              <w:rPr>
                <w:noProof/>
                <w:webHidden/>
              </w:rPr>
              <w:t>10</w:t>
            </w:r>
            <w:r w:rsidR="002A1155">
              <w:rPr>
                <w:noProof/>
                <w:webHidden/>
              </w:rPr>
              <w:fldChar w:fldCharType="end"/>
            </w:r>
          </w:hyperlink>
        </w:p>
        <w:p w14:paraId="46F2B0F1" w14:textId="62CC8BE3" w:rsidR="002A1155" w:rsidRDefault="0092105D">
          <w:pPr>
            <w:pStyle w:val="Verzeichnis1"/>
            <w:rPr>
              <w:rFonts w:asciiTheme="minorHAnsi" w:eastAsiaTheme="minorEastAsia" w:hAnsiTheme="minorHAnsi"/>
            </w:rPr>
          </w:pPr>
          <w:hyperlink w:anchor="_Toc192162019" w:history="1">
            <w:r w:rsidR="002A1155" w:rsidRPr="001C7233">
              <w:rPr>
                <w:rStyle w:val="Hyperlink"/>
              </w:rPr>
              <w:t>7 Beratungs- und Ansprechstellen</w:t>
            </w:r>
            <w:r w:rsidR="002A1155">
              <w:rPr>
                <w:webHidden/>
              </w:rPr>
              <w:tab/>
            </w:r>
            <w:r w:rsidR="002A1155">
              <w:rPr>
                <w:webHidden/>
              </w:rPr>
              <w:fldChar w:fldCharType="begin"/>
            </w:r>
            <w:r w:rsidR="002A1155">
              <w:rPr>
                <w:webHidden/>
              </w:rPr>
              <w:instrText xml:space="preserve"> PAGEREF _Toc192162019 \h </w:instrText>
            </w:r>
            <w:r w:rsidR="002A1155">
              <w:rPr>
                <w:webHidden/>
              </w:rPr>
            </w:r>
            <w:r w:rsidR="002A1155">
              <w:rPr>
                <w:webHidden/>
              </w:rPr>
              <w:fldChar w:fldCharType="separate"/>
            </w:r>
            <w:r w:rsidR="001B29D9">
              <w:rPr>
                <w:webHidden/>
              </w:rPr>
              <w:t>11</w:t>
            </w:r>
            <w:r w:rsidR="002A1155">
              <w:rPr>
                <w:webHidden/>
              </w:rPr>
              <w:fldChar w:fldCharType="end"/>
            </w:r>
          </w:hyperlink>
        </w:p>
        <w:p w14:paraId="677AE6CA" w14:textId="3DFA2097" w:rsidR="002A1155" w:rsidRDefault="0092105D">
          <w:pPr>
            <w:pStyle w:val="Verzeichnis2"/>
            <w:tabs>
              <w:tab w:val="right" w:leader="dot" w:pos="9060"/>
            </w:tabs>
            <w:rPr>
              <w:rFonts w:eastAsiaTheme="minorEastAsia"/>
              <w:noProof/>
              <w:lang w:eastAsia="de-DE"/>
            </w:rPr>
          </w:pPr>
          <w:hyperlink w:anchor="_Toc192162020" w:history="1">
            <w:r w:rsidR="002A1155" w:rsidRPr="001C7233">
              <w:rPr>
                <w:rStyle w:val="Hyperlink"/>
                <w:rFonts w:ascii="Comic Sans MS" w:hAnsi="Comic Sans MS"/>
                <w:noProof/>
              </w:rPr>
              <w:t>7.1. Ansprechstellen, Beschwerdestrukturen für Kinder</w:t>
            </w:r>
            <w:r w:rsidR="002A1155">
              <w:rPr>
                <w:noProof/>
                <w:webHidden/>
              </w:rPr>
              <w:tab/>
            </w:r>
            <w:r w:rsidR="002A1155">
              <w:rPr>
                <w:noProof/>
                <w:webHidden/>
              </w:rPr>
              <w:fldChar w:fldCharType="begin"/>
            </w:r>
            <w:r w:rsidR="002A1155">
              <w:rPr>
                <w:noProof/>
                <w:webHidden/>
              </w:rPr>
              <w:instrText xml:space="preserve"> PAGEREF _Toc192162020 \h </w:instrText>
            </w:r>
            <w:r w:rsidR="002A1155">
              <w:rPr>
                <w:noProof/>
                <w:webHidden/>
              </w:rPr>
            </w:r>
            <w:r w:rsidR="002A1155">
              <w:rPr>
                <w:noProof/>
                <w:webHidden/>
              </w:rPr>
              <w:fldChar w:fldCharType="separate"/>
            </w:r>
            <w:r w:rsidR="001B29D9">
              <w:rPr>
                <w:noProof/>
                <w:webHidden/>
              </w:rPr>
              <w:t>11</w:t>
            </w:r>
            <w:r w:rsidR="002A1155">
              <w:rPr>
                <w:noProof/>
                <w:webHidden/>
              </w:rPr>
              <w:fldChar w:fldCharType="end"/>
            </w:r>
          </w:hyperlink>
        </w:p>
        <w:p w14:paraId="70F4BA08" w14:textId="6CBFC0A1" w:rsidR="002A1155" w:rsidRDefault="0092105D">
          <w:pPr>
            <w:pStyle w:val="Verzeichnis2"/>
            <w:tabs>
              <w:tab w:val="right" w:leader="dot" w:pos="9060"/>
            </w:tabs>
            <w:rPr>
              <w:rFonts w:eastAsiaTheme="minorEastAsia"/>
              <w:noProof/>
              <w:lang w:eastAsia="de-DE"/>
            </w:rPr>
          </w:pPr>
          <w:hyperlink w:anchor="_Toc192162021" w:history="1">
            <w:r w:rsidR="002A1155" w:rsidRPr="001C7233">
              <w:rPr>
                <w:rStyle w:val="Hyperlink"/>
                <w:rFonts w:ascii="Comic Sans MS" w:hAnsi="Comic Sans MS"/>
                <w:noProof/>
              </w:rPr>
              <w:t>7.2 Ansprechstellen für Eltern und Kooperationspartner bzw.</w:t>
            </w:r>
            <w:r w:rsidR="002A1155">
              <w:rPr>
                <w:noProof/>
                <w:webHidden/>
              </w:rPr>
              <w:tab/>
            </w:r>
            <w:r w:rsidR="002A1155">
              <w:rPr>
                <w:noProof/>
                <w:webHidden/>
              </w:rPr>
              <w:fldChar w:fldCharType="begin"/>
            </w:r>
            <w:r w:rsidR="002A1155">
              <w:rPr>
                <w:noProof/>
                <w:webHidden/>
              </w:rPr>
              <w:instrText xml:space="preserve"> PAGEREF _Toc192162021 \h </w:instrText>
            </w:r>
            <w:r w:rsidR="002A1155">
              <w:rPr>
                <w:noProof/>
                <w:webHidden/>
              </w:rPr>
            </w:r>
            <w:r w:rsidR="002A1155">
              <w:rPr>
                <w:noProof/>
                <w:webHidden/>
              </w:rPr>
              <w:fldChar w:fldCharType="separate"/>
            </w:r>
            <w:r w:rsidR="001B29D9">
              <w:rPr>
                <w:noProof/>
                <w:webHidden/>
              </w:rPr>
              <w:t>11</w:t>
            </w:r>
            <w:r w:rsidR="002A1155">
              <w:rPr>
                <w:noProof/>
                <w:webHidden/>
              </w:rPr>
              <w:fldChar w:fldCharType="end"/>
            </w:r>
          </w:hyperlink>
        </w:p>
        <w:p w14:paraId="7791BF43" w14:textId="2AF4579B" w:rsidR="002A1155" w:rsidRDefault="0092105D">
          <w:pPr>
            <w:pStyle w:val="Verzeichnis2"/>
            <w:tabs>
              <w:tab w:val="right" w:leader="dot" w:pos="9060"/>
            </w:tabs>
            <w:rPr>
              <w:rFonts w:eastAsiaTheme="minorEastAsia"/>
              <w:noProof/>
              <w:lang w:eastAsia="de-DE"/>
            </w:rPr>
          </w:pPr>
          <w:hyperlink w:anchor="_Toc192162022" w:history="1">
            <w:r w:rsidR="002A1155" w:rsidRPr="001C7233">
              <w:rPr>
                <w:rStyle w:val="Hyperlink"/>
                <w:rFonts w:ascii="Comic Sans MS" w:hAnsi="Comic Sans MS"/>
                <w:noProof/>
              </w:rPr>
              <w:t>außerschulische Hilfen</w:t>
            </w:r>
            <w:r w:rsidR="002A1155">
              <w:rPr>
                <w:noProof/>
                <w:webHidden/>
              </w:rPr>
              <w:tab/>
            </w:r>
            <w:r w:rsidR="002A1155">
              <w:rPr>
                <w:noProof/>
                <w:webHidden/>
              </w:rPr>
              <w:fldChar w:fldCharType="begin"/>
            </w:r>
            <w:r w:rsidR="002A1155">
              <w:rPr>
                <w:noProof/>
                <w:webHidden/>
              </w:rPr>
              <w:instrText xml:space="preserve"> PAGEREF _Toc192162022 \h </w:instrText>
            </w:r>
            <w:r w:rsidR="002A1155">
              <w:rPr>
                <w:noProof/>
                <w:webHidden/>
              </w:rPr>
            </w:r>
            <w:r w:rsidR="002A1155">
              <w:rPr>
                <w:noProof/>
                <w:webHidden/>
              </w:rPr>
              <w:fldChar w:fldCharType="separate"/>
            </w:r>
            <w:r w:rsidR="001B29D9">
              <w:rPr>
                <w:noProof/>
                <w:webHidden/>
              </w:rPr>
              <w:t>11</w:t>
            </w:r>
            <w:r w:rsidR="002A1155">
              <w:rPr>
                <w:noProof/>
                <w:webHidden/>
              </w:rPr>
              <w:fldChar w:fldCharType="end"/>
            </w:r>
          </w:hyperlink>
        </w:p>
        <w:p w14:paraId="2D635F02" w14:textId="55A9DF79" w:rsidR="002A1155" w:rsidRDefault="0092105D">
          <w:pPr>
            <w:pStyle w:val="Verzeichnis2"/>
            <w:tabs>
              <w:tab w:val="right" w:leader="dot" w:pos="9060"/>
            </w:tabs>
            <w:rPr>
              <w:rFonts w:eastAsiaTheme="minorEastAsia"/>
              <w:noProof/>
              <w:lang w:eastAsia="de-DE"/>
            </w:rPr>
          </w:pPr>
          <w:hyperlink w:anchor="_Toc192162023" w:history="1">
            <w:r w:rsidR="002A1155" w:rsidRPr="001C7233">
              <w:rPr>
                <w:rStyle w:val="Hyperlink"/>
                <w:rFonts w:ascii="Comic Sans MS" w:eastAsia="Times New Roman" w:hAnsi="Comic Sans MS" w:cs="Times New Roman"/>
                <w:noProof/>
                <w:lang w:eastAsia="de-DE"/>
              </w:rPr>
              <w:t>Krisen-und Nottelefon des Jugendamtes der Stadt Löhne</w:t>
            </w:r>
            <w:r w:rsidR="002A1155">
              <w:rPr>
                <w:noProof/>
                <w:webHidden/>
              </w:rPr>
              <w:tab/>
            </w:r>
            <w:r w:rsidR="002A1155">
              <w:rPr>
                <w:noProof/>
                <w:webHidden/>
              </w:rPr>
              <w:fldChar w:fldCharType="begin"/>
            </w:r>
            <w:r w:rsidR="002A1155">
              <w:rPr>
                <w:noProof/>
                <w:webHidden/>
              </w:rPr>
              <w:instrText xml:space="preserve"> PAGEREF _Toc192162023 \h </w:instrText>
            </w:r>
            <w:r w:rsidR="002A1155">
              <w:rPr>
                <w:noProof/>
                <w:webHidden/>
              </w:rPr>
            </w:r>
            <w:r w:rsidR="002A1155">
              <w:rPr>
                <w:noProof/>
                <w:webHidden/>
              </w:rPr>
              <w:fldChar w:fldCharType="separate"/>
            </w:r>
            <w:r w:rsidR="001B29D9">
              <w:rPr>
                <w:noProof/>
                <w:webHidden/>
              </w:rPr>
              <w:t>11</w:t>
            </w:r>
            <w:r w:rsidR="002A1155">
              <w:rPr>
                <w:noProof/>
                <w:webHidden/>
              </w:rPr>
              <w:fldChar w:fldCharType="end"/>
            </w:r>
          </w:hyperlink>
        </w:p>
        <w:p w14:paraId="58409855" w14:textId="1BF0E6F0" w:rsidR="002A1155" w:rsidRDefault="0092105D">
          <w:pPr>
            <w:pStyle w:val="Verzeichnis1"/>
            <w:rPr>
              <w:rFonts w:asciiTheme="minorHAnsi" w:eastAsiaTheme="minorEastAsia" w:hAnsiTheme="minorHAnsi"/>
            </w:rPr>
          </w:pPr>
          <w:hyperlink w:anchor="_Toc192162024" w:history="1">
            <w:r w:rsidR="002A1155" w:rsidRPr="001C7233">
              <w:rPr>
                <w:rStyle w:val="Hyperlink"/>
              </w:rPr>
              <w:t>8 Projekte und Programme im Sinne der</w:t>
            </w:r>
            <w:r w:rsidR="00FB1095">
              <w:rPr>
                <w:rStyle w:val="Hyperlink"/>
              </w:rPr>
              <w:t xml:space="preserve"> Gewaltpräventon</w:t>
            </w:r>
            <w:r w:rsidR="002A1155">
              <w:rPr>
                <w:webHidden/>
              </w:rPr>
              <w:tab/>
            </w:r>
            <w:r w:rsidR="002A1155">
              <w:rPr>
                <w:webHidden/>
              </w:rPr>
              <w:fldChar w:fldCharType="begin"/>
            </w:r>
            <w:r w:rsidR="002A1155">
              <w:rPr>
                <w:webHidden/>
              </w:rPr>
              <w:instrText xml:space="preserve"> PAGEREF _Toc192162024 \h </w:instrText>
            </w:r>
            <w:r w:rsidR="002A1155">
              <w:rPr>
                <w:webHidden/>
              </w:rPr>
            </w:r>
            <w:r w:rsidR="002A1155">
              <w:rPr>
                <w:webHidden/>
              </w:rPr>
              <w:fldChar w:fldCharType="separate"/>
            </w:r>
            <w:r w:rsidR="001B29D9">
              <w:rPr>
                <w:webHidden/>
              </w:rPr>
              <w:t>12</w:t>
            </w:r>
            <w:r w:rsidR="002A1155">
              <w:rPr>
                <w:webHidden/>
              </w:rPr>
              <w:fldChar w:fldCharType="end"/>
            </w:r>
          </w:hyperlink>
        </w:p>
        <w:p w14:paraId="22B599DF" w14:textId="1C9A7A0C" w:rsidR="002A1155" w:rsidRDefault="0092105D">
          <w:pPr>
            <w:pStyle w:val="Verzeichnis2"/>
            <w:tabs>
              <w:tab w:val="right" w:leader="dot" w:pos="9060"/>
            </w:tabs>
            <w:rPr>
              <w:rFonts w:eastAsiaTheme="minorEastAsia"/>
              <w:noProof/>
              <w:lang w:eastAsia="de-DE"/>
            </w:rPr>
          </w:pPr>
          <w:hyperlink w:anchor="_Toc192162026" w:history="1">
            <w:r w:rsidR="002A1155" w:rsidRPr="001C7233">
              <w:rPr>
                <w:rStyle w:val="Hyperlink"/>
                <w:rFonts w:ascii="Comic Sans MS" w:hAnsi="Comic Sans MS"/>
                <w:noProof/>
              </w:rPr>
              <w:t xml:space="preserve">8.1 Projekte und Programme - </w:t>
            </w:r>
            <w:r w:rsidR="004A102D">
              <w:rPr>
                <w:rStyle w:val="Hyperlink"/>
                <w:rFonts w:ascii="Comic Sans MS" w:hAnsi="Comic Sans MS"/>
                <w:noProof/>
              </w:rPr>
              <w:t>ja</w:t>
            </w:r>
            <w:r w:rsidR="002A1155" w:rsidRPr="001C7233">
              <w:rPr>
                <w:rStyle w:val="Hyperlink"/>
                <w:rFonts w:ascii="Comic Sans MS" w:hAnsi="Comic Sans MS"/>
                <w:noProof/>
              </w:rPr>
              <w:t>hrgangsgebunden</w:t>
            </w:r>
            <w:r w:rsidR="002A1155">
              <w:rPr>
                <w:noProof/>
                <w:webHidden/>
              </w:rPr>
              <w:tab/>
            </w:r>
            <w:r w:rsidR="002A1155">
              <w:rPr>
                <w:noProof/>
                <w:webHidden/>
              </w:rPr>
              <w:fldChar w:fldCharType="begin"/>
            </w:r>
            <w:r w:rsidR="002A1155">
              <w:rPr>
                <w:noProof/>
                <w:webHidden/>
              </w:rPr>
              <w:instrText xml:space="preserve"> PAGEREF _Toc192162026 \h </w:instrText>
            </w:r>
            <w:r w:rsidR="002A1155">
              <w:rPr>
                <w:noProof/>
                <w:webHidden/>
              </w:rPr>
            </w:r>
            <w:r w:rsidR="002A1155">
              <w:rPr>
                <w:noProof/>
                <w:webHidden/>
              </w:rPr>
              <w:fldChar w:fldCharType="separate"/>
            </w:r>
            <w:r w:rsidR="001B29D9">
              <w:rPr>
                <w:noProof/>
                <w:webHidden/>
              </w:rPr>
              <w:t>12</w:t>
            </w:r>
            <w:r w:rsidR="002A1155">
              <w:rPr>
                <w:noProof/>
                <w:webHidden/>
              </w:rPr>
              <w:fldChar w:fldCharType="end"/>
            </w:r>
          </w:hyperlink>
        </w:p>
        <w:p w14:paraId="2BDCC4CC" w14:textId="212D67CF" w:rsidR="002A1155" w:rsidRDefault="0092105D">
          <w:pPr>
            <w:pStyle w:val="Verzeichnis2"/>
            <w:tabs>
              <w:tab w:val="right" w:leader="dot" w:pos="9060"/>
            </w:tabs>
            <w:rPr>
              <w:rFonts w:eastAsiaTheme="minorEastAsia"/>
              <w:noProof/>
              <w:lang w:eastAsia="de-DE"/>
            </w:rPr>
          </w:pPr>
          <w:hyperlink w:anchor="_Toc192162027" w:history="1">
            <w:r w:rsidR="004A102D">
              <w:rPr>
                <w:rStyle w:val="Hyperlink"/>
                <w:rFonts w:ascii="Comic Sans MS" w:hAnsi="Comic Sans MS"/>
                <w:noProof/>
              </w:rPr>
              <w:t>8.2 Projekte und Programme - j</w:t>
            </w:r>
            <w:r w:rsidR="002A1155" w:rsidRPr="001C7233">
              <w:rPr>
                <w:rStyle w:val="Hyperlink"/>
                <w:rFonts w:ascii="Comic Sans MS" w:hAnsi="Comic Sans MS"/>
                <w:noProof/>
              </w:rPr>
              <w:t>ahrgangsübergreifend</w:t>
            </w:r>
            <w:r w:rsidR="002A1155">
              <w:rPr>
                <w:noProof/>
                <w:webHidden/>
              </w:rPr>
              <w:tab/>
            </w:r>
            <w:r w:rsidR="002A1155">
              <w:rPr>
                <w:noProof/>
                <w:webHidden/>
              </w:rPr>
              <w:fldChar w:fldCharType="begin"/>
            </w:r>
            <w:r w:rsidR="002A1155">
              <w:rPr>
                <w:noProof/>
                <w:webHidden/>
              </w:rPr>
              <w:instrText xml:space="preserve"> PAGEREF _Toc192162027 \h </w:instrText>
            </w:r>
            <w:r w:rsidR="002A1155">
              <w:rPr>
                <w:noProof/>
                <w:webHidden/>
              </w:rPr>
            </w:r>
            <w:r w:rsidR="002A1155">
              <w:rPr>
                <w:noProof/>
                <w:webHidden/>
              </w:rPr>
              <w:fldChar w:fldCharType="separate"/>
            </w:r>
            <w:r w:rsidR="001B29D9">
              <w:rPr>
                <w:noProof/>
                <w:webHidden/>
              </w:rPr>
              <w:t>12</w:t>
            </w:r>
            <w:r w:rsidR="002A1155">
              <w:rPr>
                <w:noProof/>
                <w:webHidden/>
              </w:rPr>
              <w:fldChar w:fldCharType="end"/>
            </w:r>
          </w:hyperlink>
        </w:p>
        <w:p w14:paraId="4F769635" w14:textId="6384E472" w:rsidR="002A1155" w:rsidRDefault="0092105D">
          <w:pPr>
            <w:pStyle w:val="Verzeichnis2"/>
            <w:tabs>
              <w:tab w:val="right" w:leader="dot" w:pos="9060"/>
            </w:tabs>
            <w:rPr>
              <w:rFonts w:eastAsiaTheme="minorEastAsia"/>
              <w:noProof/>
              <w:lang w:eastAsia="de-DE"/>
            </w:rPr>
          </w:pPr>
          <w:hyperlink w:anchor="_Toc192162028" w:history="1">
            <w:r w:rsidR="002A1155" w:rsidRPr="001C7233">
              <w:rPr>
                <w:rStyle w:val="Hyperlink"/>
                <w:rFonts w:ascii="Comic Sans MS" w:hAnsi="Comic Sans MS"/>
                <w:noProof/>
              </w:rPr>
              <w:t>8.3 weitere Projekte und Programme</w:t>
            </w:r>
            <w:r w:rsidR="002A1155">
              <w:rPr>
                <w:noProof/>
                <w:webHidden/>
              </w:rPr>
              <w:tab/>
            </w:r>
            <w:r w:rsidR="002A1155">
              <w:rPr>
                <w:noProof/>
                <w:webHidden/>
              </w:rPr>
              <w:fldChar w:fldCharType="begin"/>
            </w:r>
            <w:r w:rsidR="002A1155">
              <w:rPr>
                <w:noProof/>
                <w:webHidden/>
              </w:rPr>
              <w:instrText xml:space="preserve"> PAGEREF _Toc192162028 \h </w:instrText>
            </w:r>
            <w:r w:rsidR="002A1155">
              <w:rPr>
                <w:noProof/>
                <w:webHidden/>
              </w:rPr>
            </w:r>
            <w:r w:rsidR="002A1155">
              <w:rPr>
                <w:noProof/>
                <w:webHidden/>
              </w:rPr>
              <w:fldChar w:fldCharType="separate"/>
            </w:r>
            <w:r w:rsidR="001B29D9">
              <w:rPr>
                <w:noProof/>
                <w:webHidden/>
              </w:rPr>
              <w:t>12</w:t>
            </w:r>
            <w:r w:rsidR="002A1155">
              <w:rPr>
                <w:noProof/>
                <w:webHidden/>
              </w:rPr>
              <w:fldChar w:fldCharType="end"/>
            </w:r>
          </w:hyperlink>
        </w:p>
        <w:p w14:paraId="136D4FC4" w14:textId="46C170BE" w:rsidR="002A1155" w:rsidRDefault="0092105D">
          <w:pPr>
            <w:pStyle w:val="Verzeichnis2"/>
            <w:tabs>
              <w:tab w:val="right" w:leader="dot" w:pos="9060"/>
            </w:tabs>
            <w:rPr>
              <w:rFonts w:eastAsiaTheme="minorEastAsia"/>
              <w:noProof/>
              <w:lang w:eastAsia="de-DE"/>
            </w:rPr>
          </w:pPr>
          <w:hyperlink w:anchor="_Toc192162029" w:history="1">
            <w:r w:rsidR="002A1155" w:rsidRPr="001C7233">
              <w:rPr>
                <w:rStyle w:val="Hyperlink"/>
                <w:rFonts w:ascii="Comic Sans MS" w:hAnsi="Comic Sans MS"/>
                <w:noProof/>
              </w:rPr>
              <w:t>8.4 Ansprechpartner für Konflikte</w:t>
            </w:r>
            <w:r w:rsidR="002A1155">
              <w:rPr>
                <w:noProof/>
                <w:webHidden/>
              </w:rPr>
              <w:tab/>
            </w:r>
            <w:r w:rsidR="002A1155">
              <w:rPr>
                <w:noProof/>
                <w:webHidden/>
              </w:rPr>
              <w:fldChar w:fldCharType="begin"/>
            </w:r>
            <w:r w:rsidR="002A1155">
              <w:rPr>
                <w:noProof/>
                <w:webHidden/>
              </w:rPr>
              <w:instrText xml:space="preserve"> PAGEREF _Toc192162029 \h </w:instrText>
            </w:r>
            <w:r w:rsidR="002A1155">
              <w:rPr>
                <w:noProof/>
                <w:webHidden/>
              </w:rPr>
            </w:r>
            <w:r w:rsidR="002A1155">
              <w:rPr>
                <w:noProof/>
                <w:webHidden/>
              </w:rPr>
              <w:fldChar w:fldCharType="separate"/>
            </w:r>
            <w:r w:rsidR="001B29D9">
              <w:rPr>
                <w:noProof/>
                <w:webHidden/>
              </w:rPr>
              <w:t>13</w:t>
            </w:r>
            <w:r w:rsidR="002A1155">
              <w:rPr>
                <w:noProof/>
                <w:webHidden/>
              </w:rPr>
              <w:fldChar w:fldCharType="end"/>
            </w:r>
          </w:hyperlink>
        </w:p>
        <w:p w14:paraId="6399C3E1" w14:textId="0BE487D2" w:rsidR="002A1155" w:rsidRDefault="0092105D">
          <w:pPr>
            <w:pStyle w:val="Verzeichnis2"/>
            <w:tabs>
              <w:tab w:val="right" w:leader="dot" w:pos="9060"/>
            </w:tabs>
            <w:rPr>
              <w:rFonts w:eastAsiaTheme="minorEastAsia"/>
              <w:noProof/>
              <w:lang w:eastAsia="de-DE"/>
            </w:rPr>
          </w:pPr>
          <w:hyperlink w:anchor="_Toc192162030" w:history="1">
            <w:r w:rsidR="002A1155" w:rsidRPr="001C7233">
              <w:rPr>
                <w:rStyle w:val="Hyperlink"/>
                <w:rFonts w:ascii="Comic Sans MS" w:hAnsi="Comic Sans MS"/>
                <w:noProof/>
              </w:rPr>
              <w:t>8.5 Kooperationspartner</w:t>
            </w:r>
            <w:r w:rsidR="002A1155">
              <w:rPr>
                <w:noProof/>
                <w:webHidden/>
              </w:rPr>
              <w:tab/>
            </w:r>
            <w:r w:rsidR="002A1155">
              <w:rPr>
                <w:noProof/>
                <w:webHidden/>
              </w:rPr>
              <w:fldChar w:fldCharType="begin"/>
            </w:r>
            <w:r w:rsidR="002A1155">
              <w:rPr>
                <w:noProof/>
                <w:webHidden/>
              </w:rPr>
              <w:instrText xml:space="preserve"> PAGEREF _Toc192162030 \h </w:instrText>
            </w:r>
            <w:r w:rsidR="002A1155">
              <w:rPr>
                <w:noProof/>
                <w:webHidden/>
              </w:rPr>
            </w:r>
            <w:r w:rsidR="002A1155">
              <w:rPr>
                <w:noProof/>
                <w:webHidden/>
              </w:rPr>
              <w:fldChar w:fldCharType="separate"/>
            </w:r>
            <w:r w:rsidR="001B29D9">
              <w:rPr>
                <w:noProof/>
                <w:webHidden/>
              </w:rPr>
              <w:t>13</w:t>
            </w:r>
            <w:r w:rsidR="002A1155">
              <w:rPr>
                <w:noProof/>
                <w:webHidden/>
              </w:rPr>
              <w:fldChar w:fldCharType="end"/>
            </w:r>
          </w:hyperlink>
        </w:p>
        <w:p w14:paraId="1CFC78FD" w14:textId="4D8EA772" w:rsidR="002A1155" w:rsidRDefault="0092105D">
          <w:pPr>
            <w:pStyle w:val="Verzeichnis1"/>
            <w:rPr>
              <w:rFonts w:asciiTheme="minorHAnsi" w:eastAsiaTheme="minorEastAsia" w:hAnsiTheme="minorHAnsi"/>
            </w:rPr>
          </w:pPr>
          <w:hyperlink w:anchor="_Toc192162031" w:history="1">
            <w:r w:rsidR="002A1155" w:rsidRPr="001C7233">
              <w:rPr>
                <w:rStyle w:val="Hyperlink"/>
              </w:rPr>
              <w:t>9 Evaluation</w:t>
            </w:r>
            <w:r w:rsidR="002A1155">
              <w:rPr>
                <w:webHidden/>
              </w:rPr>
              <w:tab/>
            </w:r>
            <w:r w:rsidR="002A1155">
              <w:rPr>
                <w:webHidden/>
              </w:rPr>
              <w:fldChar w:fldCharType="begin"/>
            </w:r>
            <w:r w:rsidR="002A1155">
              <w:rPr>
                <w:webHidden/>
              </w:rPr>
              <w:instrText xml:space="preserve"> PAGEREF _Toc192162031 \h </w:instrText>
            </w:r>
            <w:r w:rsidR="002A1155">
              <w:rPr>
                <w:webHidden/>
              </w:rPr>
            </w:r>
            <w:r w:rsidR="002A1155">
              <w:rPr>
                <w:webHidden/>
              </w:rPr>
              <w:fldChar w:fldCharType="separate"/>
            </w:r>
            <w:r w:rsidR="001B29D9">
              <w:rPr>
                <w:webHidden/>
              </w:rPr>
              <w:t>13</w:t>
            </w:r>
            <w:r w:rsidR="002A1155">
              <w:rPr>
                <w:webHidden/>
              </w:rPr>
              <w:fldChar w:fldCharType="end"/>
            </w:r>
          </w:hyperlink>
        </w:p>
        <w:p w14:paraId="1CBA4B1E" w14:textId="3806E6E7" w:rsidR="002A1155" w:rsidRDefault="0092105D">
          <w:pPr>
            <w:pStyle w:val="Verzeichnis1"/>
            <w:rPr>
              <w:rFonts w:asciiTheme="minorHAnsi" w:eastAsiaTheme="minorEastAsia" w:hAnsiTheme="minorHAnsi"/>
            </w:rPr>
          </w:pPr>
          <w:hyperlink w:anchor="_Toc192162032" w:history="1">
            <w:r w:rsidR="002A1155" w:rsidRPr="001C7233">
              <w:rPr>
                <w:rStyle w:val="Hyperlink"/>
              </w:rPr>
              <w:t>Anhang Verhaltenskodex Schulteam</w:t>
            </w:r>
            <w:r w:rsidR="002A1155">
              <w:rPr>
                <w:webHidden/>
              </w:rPr>
              <w:tab/>
            </w:r>
            <w:r w:rsidR="002A1155">
              <w:rPr>
                <w:webHidden/>
              </w:rPr>
              <w:fldChar w:fldCharType="begin"/>
            </w:r>
            <w:r w:rsidR="002A1155">
              <w:rPr>
                <w:webHidden/>
              </w:rPr>
              <w:instrText xml:space="preserve"> PAGEREF _Toc192162032 \h </w:instrText>
            </w:r>
            <w:r w:rsidR="002A1155">
              <w:rPr>
                <w:webHidden/>
              </w:rPr>
            </w:r>
            <w:r w:rsidR="002A1155">
              <w:rPr>
                <w:webHidden/>
              </w:rPr>
              <w:fldChar w:fldCharType="separate"/>
            </w:r>
            <w:r w:rsidR="001B29D9">
              <w:rPr>
                <w:webHidden/>
              </w:rPr>
              <w:t>13</w:t>
            </w:r>
            <w:r w:rsidR="002A1155">
              <w:rPr>
                <w:webHidden/>
              </w:rPr>
              <w:fldChar w:fldCharType="end"/>
            </w:r>
          </w:hyperlink>
        </w:p>
        <w:p w14:paraId="4F74C7CD" w14:textId="2407ABAC" w:rsidR="000F5ED8" w:rsidRDefault="004F589E" w:rsidP="000A011E">
          <w:pPr>
            <w:pStyle w:val="Verzeichnis1"/>
            <w:tabs>
              <w:tab w:val="left" w:pos="880"/>
            </w:tabs>
            <w:rPr>
              <w:rFonts w:cs="Times New Roman"/>
              <w:b/>
              <w:sz w:val="24"/>
              <w:szCs w:val="24"/>
              <w:highlight w:val="yellow"/>
            </w:rPr>
            <w:sectPr w:rsidR="000F5ED8" w:rsidSect="00C0788E">
              <w:footerReference w:type="default" r:id="rId9"/>
              <w:footerReference w:type="first" r:id="rId10"/>
              <w:pgSz w:w="12240" w:h="15840"/>
              <w:pgMar w:top="860" w:right="1360" w:bottom="280" w:left="993" w:header="720" w:footer="720" w:gutter="0"/>
              <w:pgNumType w:chapStyle="1"/>
              <w:cols w:space="720"/>
            </w:sectPr>
          </w:pPr>
          <w:r>
            <w:rPr>
              <w:b/>
              <w:bCs/>
            </w:rPr>
            <w:fldChar w:fldCharType="end"/>
          </w:r>
          <w:r w:rsidR="00570A39">
            <w:rPr>
              <w:b/>
              <w:bCs/>
            </w:rPr>
            <w:t xml:space="preserve">         Hinweis: Dokument</w:t>
          </w:r>
          <w:r w:rsidR="0081654D">
            <w:rPr>
              <w:b/>
              <w:bCs/>
            </w:rPr>
            <w:t>a</w:t>
          </w:r>
          <w:r w:rsidR="00570A39">
            <w:rPr>
              <w:b/>
              <w:bCs/>
            </w:rPr>
            <w:t>tionsbögen siehe Ordner Schutzkonzept S. 34-57</w:t>
          </w:r>
          <w:r w:rsidR="001449CE">
            <w:rPr>
              <w:rFonts w:cs="Times New Roman"/>
              <w:b/>
              <w:sz w:val="24"/>
              <w:szCs w:val="24"/>
              <w:highlight w:val="yellow"/>
            </w:rPr>
            <w:t xml:space="preserve">  </w:t>
          </w:r>
        </w:p>
        <w:p w14:paraId="5D4F6131" w14:textId="77777777" w:rsidR="00E70458" w:rsidRDefault="0092105D" w:rsidP="00E70458">
          <w:pPr>
            <w:pStyle w:val="Verzeichnis1"/>
            <w:tabs>
              <w:tab w:val="left" w:pos="880"/>
            </w:tabs>
          </w:pPr>
        </w:p>
      </w:sdtContent>
    </w:sdt>
    <w:bookmarkStart w:id="2" w:name="_Toc192162003" w:displacedByCustomXml="prev"/>
    <w:p w14:paraId="2B1B036E" w14:textId="15D6678E" w:rsidR="00556BB5" w:rsidRPr="00E70458" w:rsidRDefault="00556BB5" w:rsidP="00E70458">
      <w:pPr>
        <w:pStyle w:val="Verzeichnis1"/>
        <w:tabs>
          <w:tab w:val="left" w:pos="880"/>
        </w:tabs>
      </w:pPr>
      <w:r w:rsidRPr="001B6CA2">
        <w:rPr>
          <w:sz w:val="36"/>
        </w:rPr>
        <w:t>Vorwort zur Notwendigkeit eines Schutzkonzeptes</w:t>
      </w:r>
      <w:bookmarkEnd w:id="2"/>
    </w:p>
    <w:p w14:paraId="385DA87E" w14:textId="77777777" w:rsidR="00556BB5" w:rsidRPr="004038BD" w:rsidRDefault="00556BB5" w:rsidP="00565F72">
      <w:pPr>
        <w:spacing w:after="240" w:line="240" w:lineRule="auto"/>
        <w:rPr>
          <w:rFonts w:ascii="Comic Sans MS" w:hAnsi="Comic Sans MS"/>
          <w:sz w:val="24"/>
          <w:szCs w:val="24"/>
        </w:rPr>
      </w:pPr>
      <w:r w:rsidRPr="004038BD">
        <w:rPr>
          <w:rFonts w:ascii="Comic Sans MS" w:hAnsi="Comic Sans MS"/>
          <w:sz w:val="24"/>
          <w:szCs w:val="24"/>
        </w:rPr>
        <w:t>Unser Schutzkonzept ist darauf ausgerichtet, dass unsere Schule zu einem vertrauensstiftenden, sicheren Raum für alle Mitglieder der Schulgemeinschaft gemacht wird. Es gilt eine Kultur besonderer gegenseitiger Aufmerksamkeit und Umsicht und Respekt für die Belange der körperlichen, psychischen und sozialen Integrität und Unversehrtheit für andere aufzubauen.</w:t>
      </w:r>
    </w:p>
    <w:p w14:paraId="7C15AC28" w14:textId="0A7B3D2E" w:rsidR="00556BB5" w:rsidRPr="004038BD" w:rsidRDefault="00556BB5" w:rsidP="007179C5">
      <w:pPr>
        <w:spacing w:line="240" w:lineRule="auto"/>
        <w:rPr>
          <w:rFonts w:ascii="Comic Sans MS" w:hAnsi="Comic Sans MS"/>
          <w:sz w:val="24"/>
          <w:szCs w:val="24"/>
        </w:rPr>
      </w:pPr>
      <w:r w:rsidRPr="004038BD">
        <w:rPr>
          <w:rFonts w:ascii="Comic Sans MS" w:hAnsi="Comic Sans MS"/>
          <w:sz w:val="24"/>
          <w:szCs w:val="24"/>
        </w:rPr>
        <w:t>In unserem Verständnis von Kinderschutz geht</w:t>
      </w:r>
      <w:r w:rsidR="00935C47">
        <w:rPr>
          <w:rFonts w:ascii="Comic Sans MS" w:hAnsi="Comic Sans MS"/>
          <w:sz w:val="24"/>
          <w:szCs w:val="24"/>
        </w:rPr>
        <w:t xml:space="preserve"> es</w:t>
      </w:r>
      <w:r w:rsidRPr="004038BD">
        <w:rPr>
          <w:rFonts w:ascii="Comic Sans MS" w:hAnsi="Comic Sans MS"/>
          <w:sz w:val="24"/>
          <w:szCs w:val="24"/>
        </w:rPr>
        <w:t xml:space="preserve"> weiterhin um eine Kultur des Hinsehens, um frühzeitig erste Ansätze grenzüberschreitenden Verhaltens, ungünstige Machtstrukturen oder verdeckte Formen beginnender körperlicher oder psychischer Gewalt zu erkennen.</w:t>
      </w:r>
    </w:p>
    <w:p w14:paraId="667A782F" w14:textId="77777777" w:rsidR="00556BB5" w:rsidRPr="004038BD" w:rsidRDefault="00556BB5" w:rsidP="007179C5">
      <w:pPr>
        <w:spacing w:line="240" w:lineRule="auto"/>
        <w:rPr>
          <w:rFonts w:ascii="Comic Sans MS" w:hAnsi="Comic Sans MS"/>
          <w:sz w:val="24"/>
          <w:szCs w:val="24"/>
        </w:rPr>
      </w:pPr>
      <w:r w:rsidRPr="004038BD">
        <w:rPr>
          <w:rFonts w:ascii="Comic Sans MS" w:hAnsi="Comic Sans MS"/>
          <w:sz w:val="24"/>
          <w:szCs w:val="24"/>
        </w:rPr>
        <w:t>Schließlich geht es aber auch darum, wirksame Hilfen anzubieten, wenn sich Anhaltspunkte für eine akute Gefährdung einzelner Schülerinnen und Schüler abzeichnen.</w:t>
      </w:r>
    </w:p>
    <w:p w14:paraId="03619472" w14:textId="77777777" w:rsidR="00556BB5" w:rsidRPr="004038BD" w:rsidRDefault="00556BB5" w:rsidP="007179C5">
      <w:pPr>
        <w:spacing w:line="240" w:lineRule="auto"/>
        <w:rPr>
          <w:rFonts w:ascii="Comic Sans MS" w:hAnsi="Comic Sans MS"/>
          <w:sz w:val="24"/>
          <w:szCs w:val="24"/>
        </w:rPr>
      </w:pPr>
      <w:r w:rsidRPr="004038BD">
        <w:rPr>
          <w:rFonts w:ascii="Comic Sans MS" w:hAnsi="Comic Sans MS"/>
          <w:sz w:val="24"/>
          <w:szCs w:val="24"/>
        </w:rPr>
        <w:t>Prävention steht bei allen Punkten dabei im Vordergrund. (Präventiv handeln – Wirkungsvoll schützen, Bezirksregierung Detmold 2023)</w:t>
      </w:r>
    </w:p>
    <w:p w14:paraId="51888612" w14:textId="77777777" w:rsidR="00556BB5" w:rsidRPr="004038BD" w:rsidRDefault="00556BB5" w:rsidP="007179C5">
      <w:pPr>
        <w:spacing w:line="240" w:lineRule="auto"/>
        <w:rPr>
          <w:rFonts w:ascii="Comic Sans MS" w:hAnsi="Comic Sans MS"/>
          <w:sz w:val="24"/>
          <w:szCs w:val="24"/>
        </w:rPr>
      </w:pPr>
      <w:r w:rsidRPr="004038BD">
        <w:rPr>
          <w:rFonts w:ascii="Comic Sans MS" w:hAnsi="Comic Sans MS"/>
          <w:sz w:val="24"/>
          <w:szCs w:val="24"/>
        </w:rPr>
        <w:t>In Anlehnung der Brisanz und Aktualität der Thematik hat das Ministerium für Schule und Bildung des Landes NRW den Aspekt des Kinder- und Jugendschutzes in § 42 Absatz 6 Schulgesetz hervorgehoben.</w:t>
      </w:r>
    </w:p>
    <w:p w14:paraId="7D8C4444" w14:textId="77777777" w:rsidR="00556BB5" w:rsidRPr="004038BD" w:rsidRDefault="00556BB5" w:rsidP="007179C5">
      <w:pPr>
        <w:spacing w:line="240" w:lineRule="auto"/>
        <w:rPr>
          <w:rFonts w:ascii="Comic Sans MS" w:hAnsi="Comic Sans MS"/>
          <w:sz w:val="24"/>
          <w:szCs w:val="24"/>
        </w:rPr>
      </w:pPr>
      <w:r w:rsidRPr="004038BD">
        <w:rPr>
          <w:rFonts w:ascii="Comic Sans MS" w:hAnsi="Comic Sans MS"/>
          <w:sz w:val="24"/>
          <w:szCs w:val="24"/>
        </w:rPr>
        <w:t xml:space="preserve">Im Sinne des Grundgedankens eines wirkungsvollen Kinder- und Jugendschutzes, das schon im Bundeskinderschutzgesetz (BKiSchG 2012), im Kinder- und Jugendstärkungsgesetz (KJSG 2021) sowie im Landesschutzgesetz NRW (2022) beschrieben ist, ist es uns ein Anliegen diesen auch in der Praxis zu installieren. </w:t>
      </w:r>
    </w:p>
    <w:p w14:paraId="0923DBD8" w14:textId="3EC5E5DC" w:rsidR="00556BB5" w:rsidRPr="004038BD" w:rsidRDefault="00556BB5" w:rsidP="007179C5">
      <w:pPr>
        <w:spacing w:line="240" w:lineRule="auto"/>
        <w:rPr>
          <w:rFonts w:ascii="Comic Sans MS" w:hAnsi="Comic Sans MS"/>
          <w:sz w:val="24"/>
          <w:szCs w:val="24"/>
        </w:rPr>
      </w:pPr>
      <w:r w:rsidRPr="004038BD">
        <w:rPr>
          <w:rFonts w:ascii="Comic Sans MS" w:hAnsi="Comic Sans MS"/>
          <w:sz w:val="24"/>
          <w:szCs w:val="24"/>
        </w:rPr>
        <w:t>Somit soll es als Orientierungshilfe für alle Mitglieder des Schullebens, Erwachsene wie Kinder darstellen, damit eine Präventionshilfe geleistet wird, um alle Formen der Gewalt, ob nun körperliche</w:t>
      </w:r>
      <w:r w:rsidR="00935C47">
        <w:rPr>
          <w:rFonts w:ascii="Comic Sans MS" w:hAnsi="Comic Sans MS"/>
          <w:sz w:val="24"/>
          <w:szCs w:val="24"/>
        </w:rPr>
        <w:t>r</w:t>
      </w:r>
      <w:r w:rsidRPr="004038BD">
        <w:rPr>
          <w:rFonts w:ascii="Comic Sans MS" w:hAnsi="Comic Sans MS"/>
          <w:sz w:val="24"/>
          <w:szCs w:val="24"/>
        </w:rPr>
        <w:t>, seelische</w:t>
      </w:r>
      <w:r w:rsidR="00935C47">
        <w:rPr>
          <w:rFonts w:ascii="Comic Sans MS" w:hAnsi="Comic Sans MS"/>
          <w:sz w:val="24"/>
          <w:szCs w:val="24"/>
        </w:rPr>
        <w:t>r</w:t>
      </w:r>
      <w:r w:rsidRPr="004038BD">
        <w:rPr>
          <w:rFonts w:ascii="Comic Sans MS" w:hAnsi="Comic Sans MS"/>
          <w:sz w:val="24"/>
          <w:szCs w:val="24"/>
        </w:rPr>
        <w:t xml:space="preserve"> oder sexueller Art durch Schulpersonal, Familienmitglieder, anderen Erwachsenen gegenüber Kindern und unter Kindern vorgebeugt wird.</w:t>
      </w:r>
    </w:p>
    <w:p w14:paraId="3FB599C0" w14:textId="77777777" w:rsidR="00556BB5" w:rsidRPr="004038BD" w:rsidRDefault="00556BB5" w:rsidP="007179C5">
      <w:pPr>
        <w:spacing w:line="240" w:lineRule="auto"/>
        <w:rPr>
          <w:rFonts w:ascii="Comic Sans MS" w:hAnsi="Comic Sans MS"/>
          <w:sz w:val="24"/>
          <w:szCs w:val="24"/>
        </w:rPr>
      </w:pPr>
      <w:r w:rsidRPr="004038BD">
        <w:rPr>
          <w:rFonts w:ascii="Comic Sans MS" w:hAnsi="Comic Sans MS"/>
          <w:sz w:val="24"/>
          <w:szCs w:val="24"/>
        </w:rPr>
        <w:t>Das folgende Schutzkonzept ist im Sinne der Partizipation mit allen Beteiligten des Schulteams entwickelt worden.</w:t>
      </w:r>
    </w:p>
    <w:p w14:paraId="34D84201" w14:textId="7CFDC150" w:rsidR="00556BB5" w:rsidRDefault="00556BB5" w:rsidP="00884AD5">
      <w:pPr>
        <w:spacing w:line="240" w:lineRule="auto"/>
        <w:ind w:left="720"/>
        <w:rPr>
          <w:rFonts w:ascii="Comic Sans MS" w:hAnsi="Comic Sans MS"/>
          <w:sz w:val="24"/>
          <w:szCs w:val="24"/>
        </w:rPr>
      </w:pPr>
    </w:p>
    <w:p w14:paraId="35BEA036" w14:textId="77777777" w:rsidR="007179C5" w:rsidRDefault="007179C5" w:rsidP="00884AD5">
      <w:pPr>
        <w:spacing w:line="240" w:lineRule="auto"/>
        <w:ind w:left="720"/>
        <w:rPr>
          <w:rFonts w:ascii="Comic Sans MS" w:hAnsi="Comic Sans MS"/>
          <w:sz w:val="24"/>
          <w:szCs w:val="24"/>
        </w:rPr>
      </w:pPr>
    </w:p>
    <w:p w14:paraId="4020FF29" w14:textId="2434F8AD" w:rsidR="00884AD5" w:rsidRDefault="00884AD5" w:rsidP="00884AD5">
      <w:pPr>
        <w:spacing w:line="240" w:lineRule="auto"/>
        <w:ind w:left="720"/>
        <w:rPr>
          <w:rFonts w:ascii="Comic Sans MS" w:hAnsi="Comic Sans MS"/>
          <w:sz w:val="24"/>
          <w:szCs w:val="24"/>
        </w:rPr>
      </w:pPr>
    </w:p>
    <w:p w14:paraId="1D943DC2" w14:textId="0E438F8C" w:rsidR="004038BD" w:rsidRPr="004F589E" w:rsidRDefault="00556BB5" w:rsidP="001B1F4C">
      <w:pPr>
        <w:pStyle w:val="berschrift1"/>
        <w:numPr>
          <w:ilvl w:val="0"/>
          <w:numId w:val="37"/>
        </w:numPr>
        <w:rPr>
          <w:sz w:val="36"/>
          <w:szCs w:val="36"/>
        </w:rPr>
      </w:pPr>
      <w:bookmarkStart w:id="3" w:name="_Toc192162004"/>
      <w:r w:rsidRPr="00565F72">
        <w:rPr>
          <w:rFonts w:ascii="Comic Sans MS" w:hAnsi="Comic Sans MS"/>
          <w:sz w:val="36"/>
          <w:szCs w:val="36"/>
        </w:rPr>
        <w:lastRenderedPageBreak/>
        <w:t>Leitbild</w:t>
      </w:r>
      <w:r w:rsidRPr="004F589E">
        <w:rPr>
          <w:sz w:val="36"/>
          <w:szCs w:val="36"/>
        </w:rPr>
        <w:t>:</w:t>
      </w:r>
      <w:bookmarkEnd w:id="3"/>
      <w:r w:rsidRPr="004F589E">
        <w:rPr>
          <w:sz w:val="36"/>
          <w:szCs w:val="36"/>
        </w:rPr>
        <w:t xml:space="preserve"> </w:t>
      </w:r>
    </w:p>
    <w:p w14:paraId="61CF7853" w14:textId="160084CC" w:rsidR="00556BB5" w:rsidRPr="00880EA0" w:rsidRDefault="00935C47" w:rsidP="00880EA0">
      <w:pPr>
        <w:spacing w:after="160" w:line="240" w:lineRule="auto"/>
        <w:rPr>
          <w:rFonts w:ascii="Comic Sans MS" w:hAnsi="Comic Sans MS"/>
          <w:b/>
          <w:sz w:val="40"/>
          <w:szCs w:val="32"/>
        </w:rPr>
      </w:pPr>
      <w:r>
        <w:rPr>
          <w:rFonts w:ascii="Comic Sans MS" w:hAnsi="Comic Sans MS"/>
          <w:b/>
          <w:color w:val="FF0000"/>
          <w:sz w:val="40"/>
          <w:szCs w:val="32"/>
        </w:rPr>
        <w:t>„</w:t>
      </w:r>
      <w:r w:rsidR="00556BB5" w:rsidRPr="00880EA0">
        <w:rPr>
          <w:rFonts w:ascii="Comic Sans MS" w:hAnsi="Comic Sans MS"/>
          <w:b/>
          <w:color w:val="FF0000"/>
          <w:sz w:val="40"/>
          <w:szCs w:val="32"/>
        </w:rPr>
        <w:t xml:space="preserve">Wir </w:t>
      </w:r>
      <w:r w:rsidR="00556BB5" w:rsidRPr="00880EA0">
        <w:rPr>
          <w:rFonts w:ascii="Comic Sans MS" w:hAnsi="Comic Sans MS"/>
          <w:b/>
          <w:color w:val="00B050"/>
          <w:sz w:val="40"/>
          <w:szCs w:val="32"/>
        </w:rPr>
        <w:t>fühlen</w:t>
      </w:r>
      <w:r w:rsidR="00556BB5" w:rsidRPr="00880EA0">
        <w:rPr>
          <w:rFonts w:ascii="Comic Sans MS" w:hAnsi="Comic Sans MS"/>
          <w:b/>
          <w:color w:val="FF0000"/>
          <w:sz w:val="40"/>
          <w:szCs w:val="32"/>
        </w:rPr>
        <w:t xml:space="preserve"> </w:t>
      </w:r>
      <w:r w:rsidR="00556BB5" w:rsidRPr="00880EA0">
        <w:rPr>
          <w:rFonts w:ascii="Comic Sans MS" w:hAnsi="Comic Sans MS"/>
          <w:b/>
          <w:color w:val="7030A0"/>
          <w:sz w:val="40"/>
          <w:szCs w:val="32"/>
        </w:rPr>
        <w:t>uns</w:t>
      </w:r>
      <w:r w:rsidR="00556BB5" w:rsidRPr="00880EA0">
        <w:rPr>
          <w:rFonts w:ascii="Comic Sans MS" w:hAnsi="Comic Sans MS"/>
          <w:b/>
          <w:color w:val="FF0000"/>
          <w:sz w:val="40"/>
          <w:szCs w:val="32"/>
        </w:rPr>
        <w:t xml:space="preserve"> wohl </w:t>
      </w:r>
      <w:r w:rsidR="00556BB5" w:rsidRPr="00880EA0">
        <w:rPr>
          <w:rFonts w:ascii="Comic Sans MS" w:hAnsi="Comic Sans MS"/>
          <w:b/>
          <w:color w:val="5F497A" w:themeColor="accent4" w:themeShade="BF"/>
          <w:sz w:val="40"/>
          <w:szCs w:val="32"/>
        </w:rPr>
        <w:t>in</w:t>
      </w:r>
      <w:r w:rsidR="00556BB5" w:rsidRPr="00880EA0">
        <w:rPr>
          <w:rFonts w:ascii="Comic Sans MS" w:hAnsi="Comic Sans MS"/>
          <w:b/>
          <w:color w:val="0070C0"/>
          <w:sz w:val="40"/>
          <w:szCs w:val="32"/>
        </w:rPr>
        <w:t xml:space="preserve"> unserer Schule</w:t>
      </w:r>
      <w:r w:rsidR="00556BB5" w:rsidRPr="00880EA0">
        <w:rPr>
          <w:rFonts w:ascii="Comic Sans MS" w:hAnsi="Comic Sans MS"/>
          <w:b/>
          <w:color w:val="FF0000"/>
          <w:sz w:val="40"/>
          <w:szCs w:val="32"/>
        </w:rPr>
        <w:t xml:space="preserve">!“ </w:t>
      </w:r>
    </w:p>
    <w:p w14:paraId="6F47E9A2" w14:textId="3A1ED99B" w:rsidR="00556BB5" w:rsidRPr="007179C5" w:rsidRDefault="00556BB5" w:rsidP="007179C5">
      <w:pPr>
        <w:spacing w:line="240" w:lineRule="auto"/>
        <w:rPr>
          <w:rFonts w:ascii="Comic Sans MS" w:hAnsi="Comic Sans MS"/>
          <w:sz w:val="24"/>
          <w:szCs w:val="24"/>
        </w:rPr>
      </w:pPr>
      <w:r w:rsidRPr="007179C5">
        <w:rPr>
          <w:rFonts w:ascii="Comic Sans MS" w:hAnsi="Comic Sans MS"/>
          <w:sz w:val="24"/>
          <w:szCs w:val="24"/>
        </w:rPr>
        <w:t>Schule bietet viele soziale Erfahrungen zwischen den Kindern und Erwachsenen in Schule, OGS und Übermittagsbetreuung.</w:t>
      </w:r>
    </w:p>
    <w:p w14:paraId="34DAD1C1" w14:textId="6F182A3B" w:rsidR="00556BB5" w:rsidRDefault="00556BB5" w:rsidP="007179C5">
      <w:pPr>
        <w:spacing w:line="240" w:lineRule="auto"/>
        <w:rPr>
          <w:rFonts w:ascii="Comic Sans MS" w:hAnsi="Comic Sans MS"/>
          <w:sz w:val="24"/>
          <w:szCs w:val="24"/>
        </w:rPr>
      </w:pPr>
      <w:r w:rsidRPr="007179C5">
        <w:rPr>
          <w:rFonts w:ascii="Comic Sans MS" w:hAnsi="Comic Sans MS"/>
          <w:sz w:val="24"/>
          <w:szCs w:val="24"/>
        </w:rPr>
        <w:t>Unser Schutzkonzept umfasst und beinhaltet folgende Rechte und Pflichten:</w:t>
      </w:r>
    </w:p>
    <w:p w14:paraId="319AD60E" w14:textId="56CAE1F9" w:rsidR="00D02D08" w:rsidRPr="00D02D08" w:rsidRDefault="00D02D08" w:rsidP="001B1F4C">
      <w:pPr>
        <w:pStyle w:val="Listenabsatz"/>
        <w:numPr>
          <w:ilvl w:val="0"/>
          <w:numId w:val="1"/>
        </w:numPr>
        <w:spacing w:after="160" w:line="240" w:lineRule="auto"/>
        <w:rPr>
          <w:rFonts w:ascii="Comic Sans MS" w:hAnsi="Comic Sans MS"/>
          <w:sz w:val="24"/>
          <w:szCs w:val="24"/>
        </w:rPr>
      </w:pPr>
      <w:r w:rsidRPr="00D02D08">
        <w:rPr>
          <w:rFonts w:ascii="Comic Sans MS" w:hAnsi="Comic Sans MS"/>
          <w:sz w:val="24"/>
          <w:szCs w:val="24"/>
        </w:rPr>
        <w:t xml:space="preserve">Jedes Mitglied unserer Schulgemeinschaft wird in seiner Würde und Individualität geachtet. </w:t>
      </w:r>
    </w:p>
    <w:p w14:paraId="27E50A3F" w14:textId="58FEFD6C" w:rsidR="00556BB5" w:rsidRPr="004038BD" w:rsidRDefault="00556BB5" w:rsidP="001B1F4C">
      <w:pPr>
        <w:pStyle w:val="Listenabsatz"/>
        <w:numPr>
          <w:ilvl w:val="0"/>
          <w:numId w:val="1"/>
        </w:numPr>
        <w:spacing w:after="160" w:line="240" w:lineRule="auto"/>
        <w:rPr>
          <w:rFonts w:ascii="Comic Sans MS" w:hAnsi="Comic Sans MS"/>
          <w:sz w:val="24"/>
          <w:szCs w:val="24"/>
        </w:rPr>
      </w:pPr>
      <w:r w:rsidRPr="004038BD">
        <w:rPr>
          <w:rFonts w:ascii="Comic Sans MS" w:hAnsi="Comic Sans MS"/>
          <w:sz w:val="24"/>
          <w:szCs w:val="24"/>
        </w:rPr>
        <w:t>Jedes Mitglied hat das Recht auf körperliche und geistige Unversehrtheit. Dies bildet somit die Grundlage für unser Konzept zur Prä</w:t>
      </w:r>
      <w:r w:rsidR="00935C47">
        <w:rPr>
          <w:rFonts w:ascii="Comic Sans MS" w:hAnsi="Comic Sans MS"/>
          <w:sz w:val="24"/>
          <w:szCs w:val="24"/>
        </w:rPr>
        <w:t>vention von Gewalt und sexuellem</w:t>
      </w:r>
      <w:r w:rsidRPr="004038BD">
        <w:rPr>
          <w:rFonts w:ascii="Comic Sans MS" w:hAnsi="Comic Sans MS"/>
          <w:sz w:val="24"/>
          <w:szCs w:val="24"/>
        </w:rPr>
        <w:t xml:space="preserve"> Missbrauch, das für alle Mitglieder der Schulgemeinschaft gleichermaßen Gültigkeit besitzt. </w:t>
      </w:r>
    </w:p>
    <w:p w14:paraId="18C6D0B5" w14:textId="55868ACB" w:rsidR="00556BB5" w:rsidRPr="004038BD" w:rsidRDefault="00556BB5" w:rsidP="001B1F4C">
      <w:pPr>
        <w:pStyle w:val="Listenabsatz"/>
        <w:numPr>
          <w:ilvl w:val="0"/>
          <w:numId w:val="1"/>
        </w:numPr>
        <w:spacing w:after="160" w:line="240" w:lineRule="auto"/>
        <w:rPr>
          <w:rFonts w:ascii="Comic Sans MS" w:hAnsi="Comic Sans MS"/>
          <w:sz w:val="24"/>
          <w:szCs w:val="24"/>
        </w:rPr>
      </w:pPr>
      <w:r w:rsidRPr="004038BD">
        <w:rPr>
          <w:rFonts w:ascii="Comic Sans MS" w:hAnsi="Comic Sans MS"/>
          <w:sz w:val="24"/>
          <w:szCs w:val="24"/>
        </w:rPr>
        <w:t>Jedes Mitglied unserer Schu</w:t>
      </w:r>
      <w:r w:rsidR="00D361A1">
        <w:rPr>
          <w:rFonts w:ascii="Comic Sans MS" w:hAnsi="Comic Sans MS"/>
          <w:sz w:val="24"/>
          <w:szCs w:val="24"/>
        </w:rPr>
        <w:t>lgemeinschaft verpflichtet sich</w:t>
      </w:r>
      <w:r w:rsidRPr="004038BD">
        <w:rPr>
          <w:rFonts w:ascii="Comic Sans MS" w:hAnsi="Comic Sans MS"/>
          <w:sz w:val="24"/>
          <w:szCs w:val="24"/>
        </w:rPr>
        <w:t xml:space="preserve"> dazu beizutragen, dass die Schule für jeden unabhängig seiner Kultur- oder Glaubenszugehörigkeit als Ort erfahren wird, an dem seine Persönlichkeit sowie Würde geschützt wird.</w:t>
      </w:r>
    </w:p>
    <w:p w14:paraId="1E415D9D" w14:textId="77777777" w:rsidR="00556BB5" w:rsidRPr="004038BD" w:rsidRDefault="00556BB5" w:rsidP="001B1F4C">
      <w:pPr>
        <w:pStyle w:val="Listenabsatz"/>
        <w:numPr>
          <w:ilvl w:val="0"/>
          <w:numId w:val="1"/>
        </w:numPr>
        <w:spacing w:after="160" w:line="240" w:lineRule="auto"/>
        <w:rPr>
          <w:rFonts w:ascii="Comic Sans MS" w:hAnsi="Comic Sans MS"/>
          <w:sz w:val="24"/>
          <w:szCs w:val="24"/>
        </w:rPr>
      </w:pPr>
      <w:r w:rsidRPr="004038BD">
        <w:rPr>
          <w:rFonts w:ascii="Comic Sans MS" w:hAnsi="Comic Sans MS"/>
          <w:sz w:val="24"/>
          <w:szCs w:val="24"/>
        </w:rPr>
        <w:t>Alle aus unserem Schulteam sorgen für eine Orientierung und Sicherheit, indem sie klare Grenzen setzen und zum Wohl aller Schülerinnen und Schüler verantwortlich handeln.</w:t>
      </w:r>
    </w:p>
    <w:p w14:paraId="4CB109CE" w14:textId="43B4F9B2" w:rsidR="00556BB5" w:rsidRDefault="00556BB5" w:rsidP="001B1F4C">
      <w:pPr>
        <w:pStyle w:val="Listenabsatz"/>
        <w:numPr>
          <w:ilvl w:val="0"/>
          <w:numId w:val="1"/>
        </w:numPr>
        <w:spacing w:after="160" w:line="240" w:lineRule="auto"/>
        <w:rPr>
          <w:rFonts w:ascii="Comic Sans MS" w:hAnsi="Comic Sans MS"/>
          <w:sz w:val="24"/>
          <w:szCs w:val="24"/>
        </w:rPr>
      </w:pPr>
      <w:r w:rsidRPr="004038BD">
        <w:rPr>
          <w:rFonts w:ascii="Comic Sans MS" w:hAnsi="Comic Sans MS"/>
          <w:sz w:val="24"/>
          <w:szCs w:val="24"/>
        </w:rPr>
        <w:t>Wichtig ist nicht nur der Blick auf den Umgang mit Kindern, sondern auch die Interaktion zwischen Kolleginnen, Kollegen und anderen Erwachsenen. Loyalität und Vertrauen im Kollegium sind wichtiger Bestandteil einer guten Pädagogik. Sie müssen aber dort ihre Grenzen haben, wo die Integrität der Kinder verletzt wird, daher wollen wir Verantwortung übernehmen und einen offenen und professionellen Umgang mit diesem Thema pflegen.</w:t>
      </w:r>
    </w:p>
    <w:p w14:paraId="10DBE960" w14:textId="338ED736" w:rsidR="00746368" w:rsidRPr="00746368" w:rsidRDefault="00746368" w:rsidP="001B1F4C">
      <w:pPr>
        <w:pStyle w:val="Listenabsatz"/>
        <w:numPr>
          <w:ilvl w:val="0"/>
          <w:numId w:val="1"/>
        </w:numPr>
        <w:spacing w:after="160" w:line="240" w:lineRule="auto"/>
        <w:rPr>
          <w:rFonts w:ascii="Comic Sans MS" w:hAnsi="Comic Sans MS"/>
          <w:sz w:val="28"/>
          <w:szCs w:val="24"/>
        </w:rPr>
      </w:pPr>
      <w:r>
        <w:rPr>
          <w:rFonts w:ascii="Comic Sans MS" w:hAnsi="Comic Sans MS"/>
          <w:sz w:val="24"/>
          <w:szCs w:val="24"/>
        </w:rPr>
        <w:t xml:space="preserve">Jedes Mitglied unserer Schule akzeptiert und </w:t>
      </w:r>
      <w:r w:rsidR="009E699D">
        <w:rPr>
          <w:rFonts w:ascii="Comic Sans MS" w:hAnsi="Comic Sans MS"/>
          <w:sz w:val="24"/>
          <w:szCs w:val="24"/>
        </w:rPr>
        <w:t>unterzeichnet</w:t>
      </w:r>
      <w:r>
        <w:rPr>
          <w:rFonts w:ascii="Comic Sans MS" w:hAnsi="Comic Sans MS"/>
          <w:sz w:val="24"/>
          <w:szCs w:val="24"/>
        </w:rPr>
        <w:t xml:space="preserve"> unseren Verhaltenskodex.</w:t>
      </w:r>
      <w:r w:rsidRPr="00746368">
        <w:rPr>
          <w:rFonts w:ascii="Comic Sans MS" w:hAnsi="Comic Sans MS" w:cs="Arial"/>
        </w:rPr>
        <w:t xml:space="preserve"> </w:t>
      </w:r>
      <w:r w:rsidRPr="00746368">
        <w:rPr>
          <w:rFonts w:ascii="Comic Sans MS" w:hAnsi="Comic Sans MS" w:cs="Arial"/>
          <w:sz w:val="24"/>
        </w:rPr>
        <w:t>Grundsätzlich finden sich die Elemente des Verhaltenskodex auch in den Schul- und Klassenregeln wieder, die mit allen am Schulleben beteiligten Personen gemeinsam entwickelt und regelmäßig thematisiert werden (Schulversammlung, Schüler</w:t>
      </w:r>
      <w:r w:rsidR="004A102D">
        <w:rPr>
          <w:rFonts w:ascii="Comic Sans MS" w:hAnsi="Comic Sans MS" w:cs="Arial"/>
          <w:sz w:val="24"/>
        </w:rPr>
        <w:t>parlament</w:t>
      </w:r>
      <w:r w:rsidRPr="00746368">
        <w:rPr>
          <w:rFonts w:ascii="Comic Sans MS" w:hAnsi="Comic Sans MS" w:cs="Arial"/>
          <w:sz w:val="24"/>
        </w:rPr>
        <w:t>, Klassenrat).</w:t>
      </w:r>
    </w:p>
    <w:p w14:paraId="3ED1FF66" w14:textId="663371E2" w:rsidR="00556BB5" w:rsidRPr="004038BD" w:rsidRDefault="00556BB5" w:rsidP="00884AD5">
      <w:pPr>
        <w:pStyle w:val="Listenabsatz"/>
        <w:spacing w:line="240" w:lineRule="auto"/>
        <w:ind w:left="1502"/>
        <w:rPr>
          <w:rFonts w:ascii="Comic Sans MS" w:hAnsi="Comic Sans MS"/>
          <w:sz w:val="24"/>
          <w:szCs w:val="24"/>
        </w:rPr>
      </w:pPr>
    </w:p>
    <w:p w14:paraId="5EA4D6D9" w14:textId="20CDBAC2" w:rsidR="00556BB5" w:rsidRPr="004038BD" w:rsidRDefault="00556BB5" w:rsidP="00884AD5">
      <w:pPr>
        <w:pStyle w:val="Listenabsatz"/>
        <w:spacing w:line="240" w:lineRule="auto"/>
        <w:ind w:left="1502"/>
        <w:rPr>
          <w:rFonts w:ascii="Comic Sans MS" w:hAnsi="Comic Sans MS"/>
          <w:sz w:val="24"/>
          <w:szCs w:val="24"/>
        </w:rPr>
      </w:pPr>
    </w:p>
    <w:p w14:paraId="0F8278B3" w14:textId="07D07BFA" w:rsidR="00556BB5" w:rsidRPr="004038BD" w:rsidRDefault="00556BB5" w:rsidP="00884AD5">
      <w:pPr>
        <w:pStyle w:val="Listenabsatz"/>
        <w:spacing w:line="240" w:lineRule="auto"/>
        <w:ind w:left="1502"/>
        <w:rPr>
          <w:rFonts w:ascii="Comic Sans MS" w:hAnsi="Comic Sans MS"/>
          <w:sz w:val="24"/>
          <w:szCs w:val="24"/>
        </w:rPr>
      </w:pPr>
    </w:p>
    <w:p w14:paraId="2895B5F6" w14:textId="4BF88533" w:rsidR="004038BD" w:rsidRDefault="004038BD" w:rsidP="00884AD5">
      <w:pPr>
        <w:spacing w:before="100" w:beforeAutospacing="1" w:after="100" w:afterAutospacing="1" w:line="240" w:lineRule="auto"/>
        <w:rPr>
          <w:rFonts w:ascii="Comic Sans MS" w:eastAsia="Times New Roman" w:hAnsi="Comic Sans MS" w:cs="Times New Roman"/>
          <w:b/>
          <w:bCs/>
          <w:color w:val="000000"/>
          <w:sz w:val="24"/>
          <w:szCs w:val="24"/>
          <w:lang w:eastAsia="de-DE"/>
        </w:rPr>
      </w:pPr>
    </w:p>
    <w:p w14:paraId="181ADD61" w14:textId="77777777" w:rsidR="00884AD5" w:rsidRDefault="00884AD5" w:rsidP="00884AD5">
      <w:pPr>
        <w:spacing w:before="100" w:beforeAutospacing="1" w:after="100" w:afterAutospacing="1" w:line="240" w:lineRule="auto"/>
        <w:rPr>
          <w:rFonts w:ascii="Comic Sans MS" w:eastAsia="Times New Roman" w:hAnsi="Comic Sans MS" w:cs="Times New Roman"/>
          <w:b/>
          <w:bCs/>
          <w:color w:val="000000"/>
          <w:sz w:val="24"/>
          <w:szCs w:val="24"/>
          <w:lang w:eastAsia="de-DE"/>
        </w:rPr>
      </w:pPr>
    </w:p>
    <w:p w14:paraId="0245EA73" w14:textId="062E7478" w:rsidR="00556BB5" w:rsidRPr="001B6CA2" w:rsidRDefault="001B1F4C" w:rsidP="004F589E">
      <w:pPr>
        <w:pStyle w:val="berschrift1"/>
        <w:rPr>
          <w:rFonts w:ascii="Comic Sans MS" w:eastAsia="Times New Roman" w:hAnsi="Comic Sans MS"/>
          <w:sz w:val="36"/>
          <w:szCs w:val="36"/>
          <w:lang w:eastAsia="de-DE"/>
        </w:rPr>
      </w:pPr>
      <w:bookmarkStart w:id="4" w:name="_Toc192162005"/>
      <w:r w:rsidRPr="001B6CA2">
        <w:rPr>
          <w:rFonts w:ascii="Comic Sans MS" w:eastAsia="Times New Roman" w:hAnsi="Comic Sans MS"/>
          <w:sz w:val="36"/>
          <w:szCs w:val="36"/>
          <w:lang w:eastAsia="de-DE"/>
        </w:rPr>
        <w:lastRenderedPageBreak/>
        <w:t>2</w:t>
      </w:r>
      <w:r w:rsidR="004038BD" w:rsidRPr="001B6CA2">
        <w:rPr>
          <w:rFonts w:ascii="Comic Sans MS" w:eastAsia="Times New Roman" w:hAnsi="Comic Sans MS"/>
          <w:sz w:val="36"/>
          <w:szCs w:val="36"/>
          <w:lang w:eastAsia="de-DE"/>
        </w:rPr>
        <w:t xml:space="preserve"> </w:t>
      </w:r>
      <w:r w:rsidR="00556BB5" w:rsidRPr="001B6CA2">
        <w:rPr>
          <w:rFonts w:ascii="Comic Sans MS" w:eastAsia="Times New Roman" w:hAnsi="Comic Sans MS"/>
          <w:sz w:val="36"/>
          <w:szCs w:val="36"/>
          <w:lang w:eastAsia="de-DE"/>
        </w:rPr>
        <w:t>Definition von Gewalt an Kindern</w:t>
      </w:r>
      <w:bookmarkEnd w:id="4"/>
    </w:p>
    <w:p w14:paraId="4F3FFA2B" w14:textId="77777777" w:rsidR="00556BB5" w:rsidRPr="004038BD" w:rsidRDefault="00556BB5" w:rsidP="00884AD5">
      <w:p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Gewalt liegt vor, wenn jemand anderen Menschen weh tut oder ihnen Schaden zufügt. Es gibt verschiedene Formen:</w:t>
      </w:r>
    </w:p>
    <w:p w14:paraId="646D2CE5" w14:textId="42FB6468" w:rsidR="00556BB5" w:rsidRPr="004038BD" w:rsidRDefault="00556BB5" w:rsidP="00884AD5">
      <w:p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b/>
          <w:bCs/>
          <w:color w:val="000000"/>
          <w:sz w:val="24"/>
          <w:szCs w:val="24"/>
          <w:lang w:eastAsia="de-DE"/>
        </w:rPr>
        <w:t>Körperliche Misshandlung</w:t>
      </w:r>
      <w:r w:rsidRPr="004038BD">
        <w:rPr>
          <w:rFonts w:ascii="Comic Sans MS" w:eastAsia="Times New Roman" w:hAnsi="Comic Sans MS" w:cs="Times New Roman"/>
          <w:color w:val="000000"/>
          <w:sz w:val="24"/>
          <w:szCs w:val="24"/>
          <w:lang w:eastAsia="de-DE"/>
        </w:rPr>
        <w:br/>
        <w:t>Bewusste Anwendung von körperlicher Gewalt, z. B. Schlagen, Treten, Schütteln, Beißen, Verbrühen, Kneifen, Spucken, Kratzen, Haare</w:t>
      </w:r>
      <w:r w:rsidR="00125E0A">
        <w:rPr>
          <w:rFonts w:ascii="Comic Sans MS" w:eastAsia="Times New Roman" w:hAnsi="Comic Sans MS" w:cs="Times New Roman"/>
          <w:color w:val="000000"/>
          <w:sz w:val="24"/>
          <w:szCs w:val="24"/>
          <w:lang w:eastAsia="de-DE"/>
        </w:rPr>
        <w:t xml:space="preserve"> </w:t>
      </w:r>
      <w:r w:rsidRPr="004038BD">
        <w:rPr>
          <w:rFonts w:ascii="Comic Sans MS" w:eastAsia="Times New Roman" w:hAnsi="Comic Sans MS" w:cs="Times New Roman"/>
          <w:color w:val="000000"/>
          <w:sz w:val="24"/>
          <w:szCs w:val="24"/>
          <w:lang w:eastAsia="de-DE"/>
        </w:rPr>
        <w:t>ziehen, "ein Klaps" u. v. m.</w:t>
      </w:r>
    </w:p>
    <w:p w14:paraId="7710AB7A" w14:textId="77777777" w:rsidR="00D02D08" w:rsidRDefault="00556BB5" w:rsidP="00D02D08">
      <w:pPr>
        <w:spacing w:after="0"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b/>
          <w:bCs/>
          <w:color w:val="000000"/>
          <w:sz w:val="24"/>
          <w:szCs w:val="24"/>
          <w:lang w:eastAsia="de-DE"/>
        </w:rPr>
        <w:t>Psychische Misshandlung</w:t>
      </w:r>
      <w:r w:rsidRPr="004038BD">
        <w:rPr>
          <w:rFonts w:ascii="Comic Sans MS" w:eastAsia="Times New Roman" w:hAnsi="Comic Sans MS" w:cs="Times New Roman"/>
          <w:color w:val="000000"/>
          <w:sz w:val="24"/>
          <w:szCs w:val="24"/>
          <w:lang w:eastAsia="de-DE"/>
        </w:rPr>
        <w:br/>
        <w:t xml:space="preserve">Wiederholtes Verletzen durch Worte oder Verhalten, mit oder ohne Körperkontakt, </w:t>
      </w:r>
    </w:p>
    <w:p w14:paraId="4B6045E7" w14:textId="74C7AF81" w:rsidR="00556BB5" w:rsidRPr="004038BD" w:rsidRDefault="00D02D08" w:rsidP="00D02D08">
      <w:pPr>
        <w:spacing w:after="0"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z.B.</w:t>
      </w:r>
      <w:r w:rsidR="00556BB5" w:rsidRPr="004038BD">
        <w:rPr>
          <w:rFonts w:ascii="Comic Sans MS" w:eastAsia="Times New Roman" w:hAnsi="Comic Sans MS" w:cs="Times New Roman"/>
          <w:color w:val="000000"/>
          <w:sz w:val="24"/>
          <w:szCs w:val="24"/>
          <w:lang w:eastAsia="de-DE"/>
        </w:rPr>
        <w:t xml:space="preserve"> Erniedrigung durch Worte, Gesten oder Verhalten, Beleidigungen, Anschreien, Diskriminierung, Liebesentzug, Drohen, Isolieren, Ausgrenzung, Manipulation, übermäßiger Druck.</w:t>
      </w:r>
    </w:p>
    <w:p w14:paraId="47667A4C" w14:textId="77777777" w:rsidR="00556BB5" w:rsidRPr="004038BD" w:rsidRDefault="00556BB5" w:rsidP="00884AD5">
      <w:p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b/>
          <w:bCs/>
          <w:color w:val="000000"/>
          <w:sz w:val="24"/>
          <w:szCs w:val="24"/>
          <w:lang w:eastAsia="de-DE"/>
        </w:rPr>
        <w:t>Vernachlässigung</w:t>
      </w:r>
      <w:r w:rsidRPr="004038BD">
        <w:rPr>
          <w:rFonts w:ascii="Comic Sans MS" w:eastAsia="Times New Roman" w:hAnsi="Comic Sans MS" w:cs="Times New Roman"/>
          <w:color w:val="000000"/>
          <w:sz w:val="24"/>
          <w:szCs w:val="24"/>
          <w:lang w:eastAsia="de-DE"/>
        </w:rPr>
        <w:br/>
        <w:t>Unterlassung (wiederholt oder andauernd) grundlegender körperlicher, emotionaler, sozialer oder erzieherischer Bedürfnisse durch Eltern oder andere autorisierte Betreuungspersonen, z. B. in den Bereichen Gesundheit, Ernährung, Bildung, Unterbringung, Kleidung, Hygiene, medizinische Versorgung, Wertschätzung, unzureichende Aufsicht, Alleinlassen von Kindern.</w:t>
      </w:r>
    </w:p>
    <w:p w14:paraId="416E851C" w14:textId="3E78F254" w:rsidR="00556BB5" w:rsidRDefault="00556BB5" w:rsidP="00884AD5">
      <w:p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b/>
          <w:bCs/>
          <w:color w:val="000000"/>
          <w:sz w:val="24"/>
          <w:szCs w:val="24"/>
          <w:lang w:eastAsia="de-DE"/>
        </w:rPr>
        <w:t>Sexualisierte Gewalt (auch im Internet)</w:t>
      </w:r>
      <w:r w:rsidRPr="004038BD">
        <w:rPr>
          <w:rFonts w:ascii="Comic Sans MS" w:eastAsia="Times New Roman" w:hAnsi="Comic Sans MS" w:cs="Times New Roman"/>
          <w:color w:val="000000"/>
          <w:sz w:val="24"/>
          <w:szCs w:val="24"/>
          <w:lang w:eastAsia="de-DE"/>
        </w:rPr>
        <w:br/>
        <w:t>Sexuelle Handlungen an oder vor einem Kind, die es nicht versteht, nicht will oder zu denen es nicht einwilligen kann, z. B. körperliche Übergriffe, sexuelle Kommunikation, Zwang und Ausbeutung, Exhibitionismus, grenzüberschreitendes Verhalten, das Zugänglichmachen von Erotika und Pornografie, altersunangemessene Gespräche.</w:t>
      </w:r>
    </w:p>
    <w:p w14:paraId="40F54B4B" w14:textId="61F1D346" w:rsidR="00880EA0" w:rsidRDefault="00880EA0" w:rsidP="00884AD5">
      <w:pPr>
        <w:spacing w:before="100" w:beforeAutospacing="1" w:after="100" w:afterAutospacing="1" w:line="240" w:lineRule="auto"/>
        <w:rPr>
          <w:rFonts w:ascii="Comic Sans MS" w:eastAsia="Times New Roman" w:hAnsi="Comic Sans MS" w:cs="Times New Roman"/>
          <w:color w:val="000000"/>
          <w:sz w:val="24"/>
          <w:szCs w:val="24"/>
          <w:lang w:eastAsia="de-DE"/>
        </w:rPr>
      </w:pPr>
    </w:p>
    <w:p w14:paraId="15431726" w14:textId="66F4800F" w:rsidR="00880EA0" w:rsidRDefault="00880EA0" w:rsidP="00884AD5">
      <w:pPr>
        <w:spacing w:before="100" w:beforeAutospacing="1" w:after="100" w:afterAutospacing="1" w:line="240" w:lineRule="auto"/>
        <w:rPr>
          <w:rFonts w:ascii="Comic Sans MS" w:eastAsia="Times New Roman" w:hAnsi="Comic Sans MS" w:cs="Times New Roman"/>
          <w:color w:val="000000"/>
          <w:sz w:val="24"/>
          <w:szCs w:val="24"/>
          <w:lang w:eastAsia="de-DE"/>
        </w:rPr>
      </w:pPr>
    </w:p>
    <w:p w14:paraId="4CE1AA5F" w14:textId="2F0827AC" w:rsidR="00880EA0" w:rsidRDefault="00880EA0" w:rsidP="00884AD5">
      <w:pPr>
        <w:spacing w:before="100" w:beforeAutospacing="1" w:after="100" w:afterAutospacing="1" w:line="240" w:lineRule="auto"/>
        <w:rPr>
          <w:rFonts w:ascii="Comic Sans MS" w:eastAsia="Times New Roman" w:hAnsi="Comic Sans MS" w:cs="Times New Roman"/>
          <w:color w:val="000000"/>
          <w:sz w:val="24"/>
          <w:szCs w:val="24"/>
          <w:lang w:eastAsia="de-DE"/>
        </w:rPr>
      </w:pPr>
    </w:p>
    <w:p w14:paraId="66E6B751" w14:textId="73DAC3B9" w:rsidR="00880EA0" w:rsidRDefault="00880EA0" w:rsidP="00884AD5">
      <w:pPr>
        <w:spacing w:before="100" w:beforeAutospacing="1" w:after="100" w:afterAutospacing="1" w:line="240" w:lineRule="auto"/>
        <w:rPr>
          <w:rFonts w:ascii="Comic Sans MS" w:eastAsia="Times New Roman" w:hAnsi="Comic Sans MS" w:cs="Times New Roman"/>
          <w:color w:val="000000"/>
          <w:sz w:val="24"/>
          <w:szCs w:val="24"/>
          <w:lang w:eastAsia="de-DE"/>
        </w:rPr>
      </w:pPr>
    </w:p>
    <w:p w14:paraId="2A9389BE" w14:textId="22794DF1" w:rsidR="00880EA0" w:rsidRDefault="00880EA0" w:rsidP="00884AD5">
      <w:pPr>
        <w:spacing w:before="100" w:beforeAutospacing="1" w:after="100" w:afterAutospacing="1" w:line="240" w:lineRule="auto"/>
        <w:rPr>
          <w:rFonts w:ascii="Comic Sans MS" w:eastAsia="Times New Roman" w:hAnsi="Comic Sans MS" w:cs="Times New Roman"/>
          <w:color w:val="000000"/>
          <w:sz w:val="24"/>
          <w:szCs w:val="24"/>
          <w:lang w:eastAsia="de-DE"/>
        </w:rPr>
      </w:pPr>
    </w:p>
    <w:p w14:paraId="22AFDF29" w14:textId="72CA30A1" w:rsidR="00880EA0" w:rsidRDefault="00880EA0" w:rsidP="00884AD5">
      <w:pPr>
        <w:spacing w:before="100" w:beforeAutospacing="1" w:after="100" w:afterAutospacing="1" w:line="240" w:lineRule="auto"/>
        <w:rPr>
          <w:rFonts w:ascii="Comic Sans MS" w:eastAsia="Times New Roman" w:hAnsi="Comic Sans MS" w:cs="Times New Roman"/>
          <w:color w:val="000000"/>
          <w:sz w:val="24"/>
          <w:szCs w:val="24"/>
          <w:lang w:eastAsia="de-DE"/>
        </w:rPr>
      </w:pPr>
    </w:p>
    <w:p w14:paraId="1CF6EF9F" w14:textId="391099AA" w:rsidR="00556BB5" w:rsidRPr="004F589E" w:rsidRDefault="001B1F4C" w:rsidP="004F589E">
      <w:pPr>
        <w:pStyle w:val="berschrift1"/>
        <w:rPr>
          <w:rFonts w:eastAsia="Times New Roman"/>
          <w:sz w:val="36"/>
          <w:szCs w:val="36"/>
          <w:lang w:eastAsia="de-DE"/>
        </w:rPr>
      </w:pPr>
      <w:bookmarkStart w:id="5" w:name="_Toc192162006"/>
      <w:r>
        <w:rPr>
          <w:rFonts w:eastAsia="Times New Roman"/>
          <w:sz w:val="36"/>
          <w:szCs w:val="36"/>
          <w:lang w:eastAsia="de-DE"/>
        </w:rPr>
        <w:lastRenderedPageBreak/>
        <w:t>3</w:t>
      </w:r>
      <w:r w:rsidR="004038BD" w:rsidRPr="004F589E">
        <w:rPr>
          <w:rFonts w:eastAsia="Times New Roman"/>
          <w:sz w:val="36"/>
          <w:szCs w:val="36"/>
          <w:lang w:eastAsia="de-DE"/>
        </w:rPr>
        <w:t xml:space="preserve"> </w:t>
      </w:r>
      <w:r w:rsidR="00556BB5" w:rsidRPr="00565F72">
        <w:rPr>
          <w:rFonts w:ascii="Comic Sans MS" w:eastAsia="Times New Roman" w:hAnsi="Comic Sans MS"/>
          <w:sz w:val="36"/>
          <w:szCs w:val="36"/>
          <w:lang w:eastAsia="de-DE"/>
        </w:rPr>
        <w:t>Kinderrechte</w:t>
      </w:r>
      <w:bookmarkEnd w:id="5"/>
    </w:p>
    <w:p w14:paraId="485363E7" w14:textId="56F35F9E" w:rsidR="00556BB5" w:rsidRDefault="00556BB5" w:rsidP="00884AD5">
      <w:p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Kinderrechte sind besondere Rechte, die jedes Kind schützen und unterstützen sollen. Sie umfassen grundlegende Bedürfnisse und Freiheiten, wie das Recht auf Schutz, Bildung, Gesundheit, Mitbestimmung und Gewaltfreiheit. Sie sichern Kindern eine kindgerechte Entwicklung und Würde zu. Die Schule hat die Aufgabe, im Rahmen ihrer Möglichkeiten diese Rechte zu schützen.</w:t>
      </w:r>
    </w:p>
    <w:p w14:paraId="762B2B36" w14:textId="66785E13" w:rsidR="00656D4C" w:rsidRPr="006050C3" w:rsidRDefault="00656D4C" w:rsidP="00884AD5">
      <w:pPr>
        <w:spacing w:before="100" w:beforeAutospacing="1" w:after="100" w:afterAutospacing="1" w:line="240" w:lineRule="auto"/>
        <w:rPr>
          <w:rFonts w:ascii="Comic Sans MS" w:eastAsia="Times New Roman" w:hAnsi="Comic Sans MS" w:cs="Times New Roman"/>
          <w:b/>
          <w:color w:val="000000"/>
          <w:sz w:val="24"/>
          <w:szCs w:val="24"/>
          <w:lang w:eastAsia="de-DE"/>
        </w:rPr>
      </w:pPr>
      <w:r w:rsidRPr="006050C3">
        <w:rPr>
          <w:rFonts w:ascii="Comic Sans MS" w:eastAsia="Times New Roman" w:hAnsi="Comic Sans MS" w:cs="Times New Roman"/>
          <w:b/>
          <w:color w:val="000000"/>
          <w:sz w:val="24"/>
          <w:szCs w:val="24"/>
          <w:lang w:eastAsia="de-DE"/>
        </w:rPr>
        <w:t>Kinder haben Rechte auf:</w:t>
      </w:r>
    </w:p>
    <w:p w14:paraId="51A82270" w14:textId="4586C3F8" w:rsidR="00656D4C" w:rsidRDefault="00656D4C" w:rsidP="001B1F4C">
      <w:pPr>
        <w:pStyle w:val="Listenabsatz"/>
        <w:numPr>
          <w:ilvl w:val="0"/>
          <w:numId w:val="27"/>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Gleichheit</w:t>
      </w:r>
    </w:p>
    <w:p w14:paraId="6E43E829" w14:textId="77777777" w:rsidR="00656D4C" w:rsidRDefault="00656D4C" w:rsidP="001B1F4C">
      <w:pPr>
        <w:pStyle w:val="Listenabsatz"/>
        <w:numPr>
          <w:ilvl w:val="0"/>
          <w:numId w:val="27"/>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Gesundheit und eine saubere Umwelt</w:t>
      </w:r>
    </w:p>
    <w:p w14:paraId="63C0ED6D" w14:textId="02BF6D6C" w:rsidR="00884AD5" w:rsidRPr="00880EA0" w:rsidRDefault="00656D4C" w:rsidP="001B1F4C">
      <w:pPr>
        <w:pStyle w:val="Listenabsatz"/>
        <w:numPr>
          <w:ilvl w:val="0"/>
          <w:numId w:val="27"/>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880EA0">
        <w:rPr>
          <w:rFonts w:ascii="Comic Sans MS" w:eastAsia="Times New Roman" w:hAnsi="Comic Sans MS" w:cs="Times New Roman"/>
          <w:color w:val="000000"/>
          <w:sz w:val="24"/>
          <w:szCs w:val="24"/>
          <w:lang w:eastAsia="de-DE"/>
        </w:rPr>
        <w:t>B</w:t>
      </w:r>
      <w:r w:rsidR="00884AD5" w:rsidRPr="00880EA0">
        <w:rPr>
          <w:rFonts w:ascii="Comic Sans MS" w:eastAsia="Times New Roman" w:hAnsi="Comic Sans MS" w:cs="Times New Roman"/>
          <w:color w:val="000000"/>
          <w:sz w:val="24"/>
          <w:szCs w:val="24"/>
          <w:lang w:eastAsia="de-DE"/>
        </w:rPr>
        <w:t>ildun</w:t>
      </w:r>
      <w:r w:rsidR="00472E6F" w:rsidRPr="00880EA0">
        <w:rPr>
          <w:rFonts w:ascii="Comic Sans MS" w:eastAsia="Times New Roman" w:hAnsi="Comic Sans MS" w:cs="Times New Roman"/>
          <w:color w:val="000000"/>
          <w:sz w:val="24"/>
          <w:szCs w:val="24"/>
          <w:lang w:eastAsia="de-DE"/>
        </w:rPr>
        <w:t>g</w:t>
      </w:r>
    </w:p>
    <w:p w14:paraId="39E4B46D" w14:textId="4D48080A" w:rsidR="00656D4C" w:rsidRDefault="00656D4C" w:rsidP="001B1F4C">
      <w:pPr>
        <w:pStyle w:val="Listenabsatz"/>
        <w:numPr>
          <w:ilvl w:val="0"/>
          <w:numId w:val="27"/>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Spiel- und Freizeit</w:t>
      </w:r>
    </w:p>
    <w:p w14:paraId="411078DE" w14:textId="5E30CD54" w:rsidR="00656D4C" w:rsidRDefault="00656D4C" w:rsidP="001B1F4C">
      <w:pPr>
        <w:pStyle w:val="Listenabsatz"/>
        <w:numPr>
          <w:ilvl w:val="0"/>
          <w:numId w:val="27"/>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freie Meinungsäußerung und Beteiligung</w:t>
      </w:r>
    </w:p>
    <w:p w14:paraId="6D7ACDCB" w14:textId="07E87DD3" w:rsidR="00656D4C" w:rsidRDefault="00656D4C" w:rsidP="001B1F4C">
      <w:pPr>
        <w:pStyle w:val="Listenabsatz"/>
        <w:numPr>
          <w:ilvl w:val="0"/>
          <w:numId w:val="27"/>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gewaltfreie Erziehung</w:t>
      </w:r>
    </w:p>
    <w:p w14:paraId="1FAE60D2" w14:textId="5ACDAD0B" w:rsidR="00656D4C" w:rsidRDefault="00656D4C" w:rsidP="001B1F4C">
      <w:pPr>
        <w:pStyle w:val="Listenabsatz"/>
        <w:numPr>
          <w:ilvl w:val="0"/>
          <w:numId w:val="27"/>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Schutz im Krieg und auf der Flucht</w:t>
      </w:r>
    </w:p>
    <w:p w14:paraId="417D6056" w14:textId="0193772B" w:rsidR="00656D4C" w:rsidRDefault="00656D4C" w:rsidP="001B1F4C">
      <w:pPr>
        <w:pStyle w:val="Listenabsatz"/>
        <w:numPr>
          <w:ilvl w:val="0"/>
          <w:numId w:val="27"/>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Schutz vor wirtschaftlicher und sexueller Ausbeutung</w:t>
      </w:r>
    </w:p>
    <w:p w14:paraId="114F4B6B" w14:textId="3CFAB46A" w:rsidR="00656D4C" w:rsidRDefault="00656D4C" w:rsidP="001B1F4C">
      <w:pPr>
        <w:pStyle w:val="Listenabsatz"/>
        <w:numPr>
          <w:ilvl w:val="0"/>
          <w:numId w:val="27"/>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elterliche Fürsorge</w:t>
      </w:r>
    </w:p>
    <w:p w14:paraId="7D014B34" w14:textId="1C7D8994" w:rsidR="00656D4C" w:rsidRDefault="00656D4C" w:rsidP="001B1F4C">
      <w:pPr>
        <w:pStyle w:val="Listenabsatz"/>
        <w:numPr>
          <w:ilvl w:val="0"/>
          <w:numId w:val="27"/>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besondere Fürsorge und Förderung bei Behinderungen</w:t>
      </w:r>
    </w:p>
    <w:p w14:paraId="6350786A" w14:textId="10DF7F89" w:rsidR="00656D4C" w:rsidRDefault="00656D4C" w:rsidP="009E699D">
      <w:pPr>
        <w:pStyle w:val="Listenabsatz"/>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(Quelle: Unicef)</w:t>
      </w:r>
    </w:p>
    <w:p w14:paraId="29970401" w14:textId="399814BA" w:rsidR="00656D4C" w:rsidRPr="006050C3" w:rsidRDefault="00656D4C" w:rsidP="009E699D">
      <w:pPr>
        <w:spacing w:after="0" w:line="240" w:lineRule="auto"/>
        <w:rPr>
          <w:rFonts w:ascii="Comic Sans MS" w:eastAsia="Times New Roman" w:hAnsi="Comic Sans MS" w:cs="Times New Roman"/>
          <w:b/>
          <w:color w:val="000000"/>
          <w:sz w:val="24"/>
          <w:szCs w:val="24"/>
          <w:lang w:eastAsia="de-DE"/>
        </w:rPr>
      </w:pPr>
      <w:r w:rsidRPr="006050C3">
        <w:rPr>
          <w:rFonts w:ascii="Comic Sans MS" w:eastAsia="Times New Roman" w:hAnsi="Comic Sans MS" w:cs="Times New Roman"/>
          <w:b/>
          <w:color w:val="000000"/>
          <w:sz w:val="24"/>
          <w:szCs w:val="24"/>
          <w:lang w:eastAsia="de-DE"/>
        </w:rPr>
        <w:t xml:space="preserve">Wir möchten erreichen, dass: </w:t>
      </w:r>
    </w:p>
    <w:p w14:paraId="5C713CC7" w14:textId="2F8987AA" w:rsidR="00656D4C" w:rsidRPr="00656D4C" w:rsidRDefault="00656D4C" w:rsidP="001B1F4C">
      <w:pPr>
        <w:pStyle w:val="Listenabsatz"/>
        <w:numPr>
          <w:ilvl w:val="0"/>
          <w:numId w:val="28"/>
        </w:numPr>
        <w:spacing w:after="0"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d</w:t>
      </w:r>
      <w:r w:rsidRPr="00656D4C">
        <w:rPr>
          <w:rFonts w:ascii="Comic Sans MS" w:eastAsia="Times New Roman" w:hAnsi="Comic Sans MS" w:cs="Times New Roman"/>
          <w:color w:val="000000"/>
          <w:sz w:val="24"/>
          <w:szCs w:val="24"/>
          <w:lang w:eastAsia="de-DE"/>
        </w:rPr>
        <w:t>ie Kinder unserer Schule ihre R</w:t>
      </w:r>
      <w:r>
        <w:rPr>
          <w:rFonts w:ascii="Comic Sans MS" w:eastAsia="Times New Roman" w:hAnsi="Comic Sans MS" w:cs="Times New Roman"/>
          <w:color w:val="000000"/>
          <w:sz w:val="24"/>
          <w:szCs w:val="24"/>
          <w:lang w:eastAsia="de-DE"/>
        </w:rPr>
        <w:t>echte kennen und nutzen</w:t>
      </w:r>
    </w:p>
    <w:p w14:paraId="6F684BD5" w14:textId="1F427D37" w:rsidR="00656D4C" w:rsidRPr="00656D4C" w:rsidRDefault="00656D4C" w:rsidP="001B1F4C">
      <w:pPr>
        <w:pStyle w:val="Listenabsatz"/>
        <w:numPr>
          <w:ilvl w:val="0"/>
          <w:numId w:val="28"/>
        </w:numPr>
        <w:spacing w:after="0"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s</w:t>
      </w:r>
      <w:r w:rsidRPr="00656D4C">
        <w:rPr>
          <w:rFonts w:ascii="Comic Sans MS" w:eastAsia="Times New Roman" w:hAnsi="Comic Sans MS" w:cs="Times New Roman"/>
          <w:color w:val="000000"/>
          <w:sz w:val="24"/>
          <w:szCs w:val="24"/>
          <w:lang w:eastAsia="de-DE"/>
        </w:rPr>
        <w:t>ich aktiv am Schulleben beteiligen</w:t>
      </w:r>
      <w:r w:rsidR="00EE0951">
        <w:rPr>
          <w:rFonts w:ascii="Comic Sans MS" w:eastAsia="Times New Roman" w:hAnsi="Comic Sans MS" w:cs="Times New Roman"/>
          <w:color w:val="000000"/>
          <w:sz w:val="24"/>
          <w:szCs w:val="24"/>
          <w:lang w:eastAsia="de-DE"/>
        </w:rPr>
        <w:t xml:space="preserve"> </w:t>
      </w:r>
    </w:p>
    <w:p w14:paraId="1F16D80E" w14:textId="0DF7D14F" w:rsidR="00880EA0" w:rsidRPr="00880EA0" w:rsidRDefault="00656D4C" w:rsidP="001B1F4C">
      <w:pPr>
        <w:pStyle w:val="Listenabsatz"/>
        <w:numPr>
          <w:ilvl w:val="0"/>
          <w:numId w:val="28"/>
        </w:numPr>
        <w:spacing w:before="100" w:beforeAutospacing="1" w:after="100" w:afterAutospacing="1" w:line="240" w:lineRule="auto"/>
        <w:rPr>
          <w:rFonts w:ascii="Comic Sans MS" w:eastAsia="Times New Roman" w:hAnsi="Comic Sans MS" w:cs="Times New Roman"/>
          <w:color w:val="000000"/>
          <w:sz w:val="28"/>
          <w:szCs w:val="28"/>
          <w:lang w:eastAsia="de-DE"/>
        </w:rPr>
      </w:pPr>
      <w:r w:rsidRPr="00880EA0">
        <w:rPr>
          <w:rFonts w:ascii="Comic Sans MS" w:eastAsia="Times New Roman" w:hAnsi="Comic Sans MS" w:cs="Times New Roman"/>
          <w:color w:val="000000"/>
          <w:sz w:val="24"/>
          <w:szCs w:val="24"/>
          <w:lang w:eastAsia="de-DE"/>
        </w:rPr>
        <w:t>die Themen von „Kinderechte</w:t>
      </w:r>
      <w:r w:rsidR="00D81DEF">
        <w:rPr>
          <w:rFonts w:ascii="Comic Sans MS" w:eastAsia="Times New Roman" w:hAnsi="Comic Sans MS" w:cs="Times New Roman"/>
          <w:color w:val="000000"/>
          <w:sz w:val="24"/>
          <w:szCs w:val="24"/>
          <w:lang w:eastAsia="de-DE"/>
        </w:rPr>
        <w:t>n</w:t>
      </w:r>
      <w:r w:rsidRPr="00880EA0">
        <w:rPr>
          <w:rFonts w:ascii="Comic Sans MS" w:eastAsia="Times New Roman" w:hAnsi="Comic Sans MS" w:cs="Times New Roman"/>
          <w:color w:val="000000"/>
          <w:sz w:val="24"/>
          <w:szCs w:val="24"/>
          <w:lang w:eastAsia="de-DE"/>
        </w:rPr>
        <w:t>“ und „Kinderschutz“ kennen</w:t>
      </w:r>
    </w:p>
    <w:p w14:paraId="39C4C6EF" w14:textId="77777777" w:rsidR="00880EA0" w:rsidRPr="00880EA0" w:rsidRDefault="00880EA0" w:rsidP="00880EA0">
      <w:pPr>
        <w:pStyle w:val="Listenabsatz"/>
        <w:spacing w:before="100" w:beforeAutospacing="1" w:after="100" w:afterAutospacing="1" w:line="240" w:lineRule="auto"/>
        <w:rPr>
          <w:rFonts w:ascii="Comic Sans MS" w:eastAsia="Times New Roman" w:hAnsi="Comic Sans MS" w:cs="Times New Roman"/>
          <w:color w:val="000000"/>
          <w:sz w:val="28"/>
          <w:szCs w:val="28"/>
          <w:lang w:eastAsia="de-DE"/>
        </w:rPr>
      </w:pPr>
    </w:p>
    <w:p w14:paraId="3242DE4C" w14:textId="66AED070" w:rsidR="00880EA0" w:rsidRDefault="00880EA0" w:rsidP="00880EA0">
      <w:pPr>
        <w:pStyle w:val="Listenabsatz"/>
        <w:spacing w:before="100" w:beforeAutospacing="1" w:after="100" w:afterAutospacing="1" w:line="240" w:lineRule="auto"/>
        <w:rPr>
          <w:rFonts w:ascii="Comic Sans MS" w:eastAsia="Times New Roman" w:hAnsi="Comic Sans MS" w:cs="Times New Roman"/>
          <w:color w:val="000000"/>
          <w:sz w:val="28"/>
          <w:szCs w:val="28"/>
          <w:lang w:eastAsia="de-DE"/>
        </w:rPr>
      </w:pPr>
    </w:p>
    <w:p w14:paraId="5B7F4542" w14:textId="57E0A9CA" w:rsidR="00880EA0" w:rsidRDefault="00880EA0" w:rsidP="00880EA0">
      <w:pPr>
        <w:pStyle w:val="Listenabsatz"/>
        <w:spacing w:before="100" w:beforeAutospacing="1" w:after="100" w:afterAutospacing="1" w:line="240" w:lineRule="auto"/>
        <w:rPr>
          <w:rFonts w:ascii="Comic Sans MS" w:eastAsia="Times New Roman" w:hAnsi="Comic Sans MS" w:cs="Times New Roman"/>
          <w:color w:val="000000"/>
          <w:sz w:val="28"/>
          <w:szCs w:val="28"/>
          <w:lang w:eastAsia="de-DE"/>
        </w:rPr>
      </w:pPr>
    </w:p>
    <w:p w14:paraId="60DE88DE" w14:textId="4B1DC221" w:rsidR="00880EA0" w:rsidRDefault="00880EA0" w:rsidP="00880EA0">
      <w:pPr>
        <w:pStyle w:val="Listenabsatz"/>
        <w:spacing w:before="100" w:beforeAutospacing="1" w:after="100" w:afterAutospacing="1" w:line="240" w:lineRule="auto"/>
        <w:rPr>
          <w:rFonts w:ascii="Comic Sans MS" w:eastAsia="Times New Roman" w:hAnsi="Comic Sans MS" w:cs="Times New Roman"/>
          <w:color w:val="000000"/>
          <w:sz w:val="28"/>
          <w:szCs w:val="28"/>
          <w:lang w:eastAsia="de-DE"/>
        </w:rPr>
      </w:pPr>
    </w:p>
    <w:p w14:paraId="4FAD4B4C" w14:textId="35425397" w:rsidR="00880EA0" w:rsidRDefault="00880EA0" w:rsidP="00880EA0">
      <w:pPr>
        <w:pStyle w:val="Listenabsatz"/>
        <w:spacing w:before="100" w:beforeAutospacing="1" w:after="100" w:afterAutospacing="1" w:line="240" w:lineRule="auto"/>
        <w:rPr>
          <w:rFonts w:ascii="Comic Sans MS" w:eastAsia="Times New Roman" w:hAnsi="Comic Sans MS" w:cs="Times New Roman"/>
          <w:color w:val="000000"/>
          <w:sz w:val="28"/>
          <w:szCs w:val="28"/>
          <w:lang w:eastAsia="de-DE"/>
        </w:rPr>
      </w:pPr>
    </w:p>
    <w:p w14:paraId="4C8D9781" w14:textId="27C20618" w:rsidR="00880EA0" w:rsidRDefault="00880EA0" w:rsidP="00880EA0">
      <w:pPr>
        <w:pStyle w:val="Listenabsatz"/>
        <w:spacing w:before="100" w:beforeAutospacing="1" w:after="100" w:afterAutospacing="1" w:line="240" w:lineRule="auto"/>
        <w:rPr>
          <w:rFonts w:ascii="Comic Sans MS" w:eastAsia="Times New Roman" w:hAnsi="Comic Sans MS" w:cs="Times New Roman"/>
          <w:color w:val="000000"/>
          <w:sz w:val="28"/>
          <w:szCs w:val="28"/>
          <w:lang w:eastAsia="de-DE"/>
        </w:rPr>
      </w:pPr>
    </w:p>
    <w:p w14:paraId="59708176" w14:textId="221E31BB" w:rsidR="00880EA0" w:rsidRDefault="00880EA0" w:rsidP="00880EA0">
      <w:pPr>
        <w:pStyle w:val="Listenabsatz"/>
        <w:spacing w:before="100" w:beforeAutospacing="1" w:after="100" w:afterAutospacing="1" w:line="240" w:lineRule="auto"/>
        <w:rPr>
          <w:rFonts w:ascii="Comic Sans MS" w:eastAsia="Times New Roman" w:hAnsi="Comic Sans MS" w:cs="Times New Roman"/>
          <w:color w:val="000000"/>
          <w:sz w:val="28"/>
          <w:szCs w:val="28"/>
          <w:lang w:eastAsia="de-DE"/>
        </w:rPr>
      </w:pPr>
    </w:p>
    <w:p w14:paraId="7B66940B" w14:textId="2BCC42FF" w:rsidR="00880EA0" w:rsidRDefault="00880EA0" w:rsidP="00880EA0">
      <w:pPr>
        <w:pStyle w:val="Listenabsatz"/>
        <w:spacing w:before="100" w:beforeAutospacing="1" w:after="100" w:afterAutospacing="1" w:line="240" w:lineRule="auto"/>
        <w:rPr>
          <w:rFonts w:ascii="Comic Sans MS" w:eastAsia="Times New Roman" w:hAnsi="Comic Sans MS" w:cs="Times New Roman"/>
          <w:color w:val="000000"/>
          <w:sz w:val="28"/>
          <w:szCs w:val="28"/>
          <w:lang w:eastAsia="de-DE"/>
        </w:rPr>
      </w:pPr>
    </w:p>
    <w:p w14:paraId="5632F006" w14:textId="18F148D0" w:rsidR="00880EA0" w:rsidRDefault="00880EA0" w:rsidP="00880EA0">
      <w:pPr>
        <w:pStyle w:val="Listenabsatz"/>
        <w:spacing w:before="100" w:beforeAutospacing="1" w:after="100" w:afterAutospacing="1" w:line="240" w:lineRule="auto"/>
        <w:rPr>
          <w:rFonts w:ascii="Comic Sans MS" w:eastAsia="Times New Roman" w:hAnsi="Comic Sans MS" w:cs="Times New Roman"/>
          <w:color w:val="000000"/>
          <w:sz w:val="28"/>
          <w:szCs w:val="28"/>
          <w:lang w:eastAsia="de-DE"/>
        </w:rPr>
      </w:pPr>
    </w:p>
    <w:p w14:paraId="7B830815" w14:textId="77777777" w:rsidR="00880EA0" w:rsidRPr="00880EA0" w:rsidRDefault="00880EA0" w:rsidP="00880EA0">
      <w:pPr>
        <w:pStyle w:val="Listenabsatz"/>
        <w:spacing w:before="100" w:beforeAutospacing="1" w:after="100" w:afterAutospacing="1" w:line="240" w:lineRule="auto"/>
        <w:rPr>
          <w:rFonts w:ascii="Comic Sans MS" w:eastAsia="Times New Roman" w:hAnsi="Comic Sans MS" w:cs="Times New Roman"/>
          <w:color w:val="000000"/>
          <w:sz w:val="28"/>
          <w:szCs w:val="28"/>
          <w:lang w:eastAsia="de-DE"/>
        </w:rPr>
      </w:pPr>
    </w:p>
    <w:p w14:paraId="10D407E2" w14:textId="77777777" w:rsidR="004F589E" w:rsidRDefault="004F589E" w:rsidP="00880EA0">
      <w:pPr>
        <w:spacing w:before="100" w:beforeAutospacing="1" w:after="100" w:afterAutospacing="1" w:line="240" w:lineRule="auto"/>
        <w:rPr>
          <w:rFonts w:ascii="Comic Sans MS" w:eastAsia="Times New Roman" w:hAnsi="Comic Sans MS" w:cs="Times New Roman"/>
          <w:b/>
          <w:bCs/>
          <w:color w:val="000000"/>
          <w:sz w:val="32"/>
          <w:szCs w:val="28"/>
          <w:lang w:eastAsia="de-DE"/>
        </w:rPr>
      </w:pPr>
    </w:p>
    <w:p w14:paraId="51CDE3E2" w14:textId="77777777" w:rsidR="001B6CA2" w:rsidRDefault="001B1F4C" w:rsidP="001B6CA2">
      <w:pPr>
        <w:pStyle w:val="berschrift1"/>
        <w:spacing w:before="0" w:line="240" w:lineRule="auto"/>
        <w:rPr>
          <w:rFonts w:ascii="Comic Sans MS" w:eastAsia="Times New Roman" w:hAnsi="Comic Sans MS"/>
          <w:sz w:val="36"/>
          <w:szCs w:val="36"/>
          <w:lang w:eastAsia="de-DE"/>
        </w:rPr>
      </w:pPr>
      <w:bookmarkStart w:id="6" w:name="_Toc192162007"/>
      <w:r w:rsidRPr="001449CE">
        <w:rPr>
          <w:rFonts w:ascii="Comic Sans MS" w:eastAsia="Times New Roman" w:hAnsi="Comic Sans MS"/>
          <w:sz w:val="36"/>
          <w:szCs w:val="36"/>
          <w:lang w:eastAsia="de-DE"/>
        </w:rPr>
        <w:lastRenderedPageBreak/>
        <w:t>4</w:t>
      </w:r>
      <w:r w:rsidR="004038BD" w:rsidRPr="001449CE">
        <w:rPr>
          <w:rFonts w:ascii="Comic Sans MS" w:eastAsia="Times New Roman" w:hAnsi="Comic Sans MS"/>
          <w:sz w:val="36"/>
          <w:szCs w:val="36"/>
          <w:lang w:eastAsia="de-DE"/>
        </w:rPr>
        <w:t xml:space="preserve"> </w:t>
      </w:r>
      <w:r w:rsidR="00556BB5" w:rsidRPr="001449CE">
        <w:rPr>
          <w:rFonts w:ascii="Comic Sans MS" w:eastAsia="Times New Roman" w:hAnsi="Comic Sans MS"/>
          <w:sz w:val="36"/>
          <w:szCs w:val="36"/>
          <w:lang w:eastAsia="de-DE"/>
        </w:rPr>
        <w:t>Standortspezifische Risiko- und Gefährdungsanalyse</w:t>
      </w:r>
      <w:bookmarkEnd w:id="6"/>
      <w:r w:rsidR="00556BB5" w:rsidRPr="001449CE">
        <w:rPr>
          <w:rFonts w:ascii="Comic Sans MS" w:eastAsia="Times New Roman" w:hAnsi="Comic Sans MS"/>
          <w:sz w:val="36"/>
          <w:szCs w:val="36"/>
          <w:lang w:eastAsia="de-DE"/>
        </w:rPr>
        <w:t xml:space="preserve"> </w:t>
      </w:r>
    </w:p>
    <w:p w14:paraId="496BB1FD" w14:textId="66F8A0C1" w:rsidR="00556BB5" w:rsidRPr="001449CE" w:rsidRDefault="001B6CA2" w:rsidP="001B6CA2">
      <w:pPr>
        <w:pStyle w:val="berschrift1"/>
        <w:spacing w:before="0" w:line="240" w:lineRule="auto"/>
        <w:rPr>
          <w:rFonts w:ascii="Comic Sans MS" w:eastAsia="Times New Roman" w:hAnsi="Comic Sans MS"/>
          <w:sz w:val="36"/>
          <w:szCs w:val="36"/>
          <w:lang w:eastAsia="de-DE"/>
        </w:rPr>
      </w:pPr>
      <w:r>
        <w:rPr>
          <w:rFonts w:ascii="Comic Sans MS" w:eastAsia="Times New Roman" w:hAnsi="Comic Sans MS"/>
          <w:sz w:val="36"/>
          <w:szCs w:val="36"/>
          <w:lang w:eastAsia="de-DE"/>
        </w:rPr>
        <w:t xml:space="preserve">  </w:t>
      </w:r>
      <w:bookmarkStart w:id="7" w:name="_Toc192162008"/>
      <w:r w:rsidR="00556BB5" w:rsidRPr="001449CE">
        <w:rPr>
          <w:rFonts w:ascii="Comic Sans MS" w:eastAsia="Times New Roman" w:hAnsi="Comic Sans MS"/>
          <w:sz w:val="36"/>
          <w:szCs w:val="36"/>
          <w:lang w:eastAsia="de-DE"/>
        </w:rPr>
        <w:t>mit Maßnahmen</w:t>
      </w:r>
      <w:bookmarkEnd w:id="7"/>
    </w:p>
    <w:p w14:paraId="08D45D3A" w14:textId="77777777" w:rsidR="00D040AC" w:rsidRPr="00D040AC" w:rsidRDefault="00D040AC" w:rsidP="00D040AC">
      <w:pPr>
        <w:rPr>
          <w:lang w:eastAsia="de-DE"/>
        </w:rPr>
      </w:pPr>
    </w:p>
    <w:p w14:paraId="43981DDD" w14:textId="38CA2912" w:rsidR="00556BB5" w:rsidRPr="00565F72" w:rsidRDefault="00880EA0" w:rsidP="00565F72">
      <w:pPr>
        <w:pStyle w:val="berschrift2"/>
        <w:rPr>
          <w:rFonts w:ascii="Comic Sans MS" w:eastAsia="Times New Roman" w:hAnsi="Comic Sans MS"/>
          <w:lang w:eastAsia="de-DE"/>
        </w:rPr>
      </w:pPr>
      <w:bookmarkStart w:id="8" w:name="_Toc192162009"/>
      <w:r w:rsidRPr="00565F72">
        <w:rPr>
          <w:rFonts w:ascii="Comic Sans MS" w:eastAsia="Times New Roman" w:hAnsi="Comic Sans MS"/>
          <w:lang w:eastAsia="de-DE"/>
        </w:rPr>
        <w:t>4</w:t>
      </w:r>
      <w:r w:rsidR="001449CE">
        <w:rPr>
          <w:rFonts w:ascii="Comic Sans MS" w:hAnsi="Comic Sans MS"/>
        </w:rPr>
        <w:t>.1</w:t>
      </w:r>
      <w:r w:rsidRPr="001449CE">
        <w:rPr>
          <w:rFonts w:ascii="Comic Sans MS" w:hAnsi="Comic Sans MS"/>
        </w:rPr>
        <w:t xml:space="preserve"> </w:t>
      </w:r>
      <w:r w:rsidR="00556BB5" w:rsidRPr="001449CE">
        <w:rPr>
          <w:rFonts w:ascii="Comic Sans MS" w:hAnsi="Comic Sans MS"/>
        </w:rPr>
        <w:t>Schulgelände und Schulgebäude</w:t>
      </w:r>
      <w:bookmarkEnd w:id="8"/>
    </w:p>
    <w:p w14:paraId="3DBE70CA" w14:textId="77777777" w:rsidR="00556BB5" w:rsidRPr="004038BD" w:rsidRDefault="00556BB5" w:rsidP="00D040AC">
      <w:pPr>
        <w:spacing w:after="100" w:afterAutospacing="1"/>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Unsere Schule bietet unterschiedliche bauliche, räumliche und schulorganisatorische Gegebenheiten. Folgende Bedingungen sind vorzufinden:</w:t>
      </w:r>
    </w:p>
    <w:p w14:paraId="4DF9D67D" w14:textId="1B11072C" w:rsidR="00556BB5" w:rsidRPr="004038BD" w:rsidRDefault="00556BB5" w:rsidP="006050C3">
      <w:pPr>
        <w:spacing w:after="0"/>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b/>
          <w:bCs/>
          <w:color w:val="000000"/>
          <w:sz w:val="24"/>
          <w:szCs w:val="24"/>
          <w:lang w:eastAsia="de-DE"/>
        </w:rPr>
        <w:t>Schulgebäude</w:t>
      </w:r>
    </w:p>
    <w:p w14:paraId="04A662D7" w14:textId="5A17BD30" w:rsidR="00556BB5" w:rsidRPr="004038BD" w:rsidRDefault="00556BB5" w:rsidP="006050C3">
      <w:pPr>
        <w:numPr>
          <w:ilvl w:val="0"/>
          <w:numId w:val="2"/>
        </w:numPr>
        <w:spacing w:after="0"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Schulgebäude mit zwei stets zugänglichen Eingängen, OGS und Sporthalle in separatem Ge</w:t>
      </w:r>
      <w:r w:rsidR="001717D4">
        <w:rPr>
          <w:rFonts w:ascii="Comic Sans MS" w:eastAsia="Times New Roman" w:hAnsi="Comic Sans MS" w:cs="Times New Roman"/>
          <w:color w:val="000000"/>
          <w:sz w:val="24"/>
          <w:szCs w:val="24"/>
          <w:lang w:eastAsia="de-DE"/>
        </w:rPr>
        <w:t>bäude mit jeweils einem Eingang</w:t>
      </w:r>
    </w:p>
    <w:p w14:paraId="7E2A7505" w14:textId="652CEFFE" w:rsidR="00556BB5" w:rsidRPr="004038BD" w:rsidRDefault="00556BB5" w:rsidP="001B1F4C">
      <w:pPr>
        <w:numPr>
          <w:ilvl w:val="0"/>
          <w:numId w:val="2"/>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 xml:space="preserve">Toiletten für Schülerinnen und Schüler sind durch den </w:t>
      </w:r>
      <w:r w:rsidR="00D81DEF">
        <w:rPr>
          <w:rFonts w:ascii="Comic Sans MS" w:eastAsia="Times New Roman" w:hAnsi="Comic Sans MS" w:cs="Times New Roman"/>
          <w:color w:val="000000"/>
          <w:sz w:val="24"/>
          <w:szCs w:val="24"/>
          <w:lang w:eastAsia="de-DE"/>
        </w:rPr>
        <w:t xml:space="preserve">abgeschlossenen </w:t>
      </w:r>
      <w:r w:rsidRPr="004038BD">
        <w:rPr>
          <w:rFonts w:ascii="Comic Sans MS" w:eastAsia="Times New Roman" w:hAnsi="Comic Sans MS" w:cs="Times New Roman"/>
          <w:color w:val="000000"/>
          <w:sz w:val="24"/>
          <w:szCs w:val="24"/>
          <w:lang w:eastAsia="de-DE"/>
        </w:rPr>
        <w:t xml:space="preserve">Schulgarten und </w:t>
      </w:r>
      <w:r w:rsidR="004A102D">
        <w:rPr>
          <w:rFonts w:ascii="Comic Sans MS" w:eastAsia="Times New Roman" w:hAnsi="Comic Sans MS" w:cs="Times New Roman"/>
          <w:color w:val="000000"/>
          <w:sz w:val="24"/>
          <w:szCs w:val="24"/>
          <w:lang w:eastAsia="de-DE"/>
        </w:rPr>
        <w:t xml:space="preserve">in den Pausen </w:t>
      </w:r>
      <w:r w:rsidR="001717D4">
        <w:rPr>
          <w:rFonts w:ascii="Comic Sans MS" w:eastAsia="Times New Roman" w:hAnsi="Comic Sans MS" w:cs="Times New Roman"/>
          <w:color w:val="000000"/>
          <w:sz w:val="24"/>
          <w:szCs w:val="24"/>
          <w:lang w:eastAsia="de-DE"/>
        </w:rPr>
        <w:t>über den Schulhof zu erreichen</w:t>
      </w:r>
    </w:p>
    <w:p w14:paraId="3DD83362" w14:textId="7DC55116" w:rsidR="00556BB5" w:rsidRPr="004038BD" w:rsidRDefault="00556BB5" w:rsidP="001B1F4C">
      <w:pPr>
        <w:numPr>
          <w:ilvl w:val="0"/>
          <w:numId w:val="2"/>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Sowohl während des Unterrichts als auch in den kleinen Pausen sind die Toiletten nicht beaufsichtigt. Die Kinder besuchen die Toiletten selbstständig und</w:t>
      </w:r>
      <w:r w:rsidR="00F14C29">
        <w:rPr>
          <w:rFonts w:ascii="Comic Sans MS" w:eastAsia="Times New Roman" w:hAnsi="Comic Sans MS" w:cs="Times New Roman"/>
          <w:color w:val="000000"/>
          <w:sz w:val="24"/>
          <w:szCs w:val="24"/>
          <w:lang w:eastAsia="de-DE"/>
        </w:rPr>
        <w:t xml:space="preserve"> in der Regel</w:t>
      </w:r>
      <w:r w:rsidRPr="004038BD">
        <w:rPr>
          <w:rFonts w:ascii="Comic Sans MS" w:eastAsia="Times New Roman" w:hAnsi="Comic Sans MS" w:cs="Times New Roman"/>
          <w:color w:val="000000"/>
          <w:sz w:val="24"/>
          <w:szCs w:val="24"/>
          <w:lang w:eastAsia="de-DE"/>
        </w:rPr>
        <w:t xml:space="preserve"> alleine.</w:t>
      </w:r>
    </w:p>
    <w:p w14:paraId="2A38061A" w14:textId="237BF5AF" w:rsidR="00556BB5" w:rsidRPr="004038BD" w:rsidRDefault="00556BB5" w:rsidP="001B1F4C">
      <w:pPr>
        <w:numPr>
          <w:ilvl w:val="0"/>
          <w:numId w:val="2"/>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Das Schulgebäude hat drei Ebenen auf denen sich Klassenräume, Fachräume und Differenzierungsräu</w:t>
      </w:r>
      <w:r w:rsidR="001717D4">
        <w:rPr>
          <w:rFonts w:ascii="Comic Sans MS" w:eastAsia="Times New Roman" w:hAnsi="Comic Sans MS" w:cs="Times New Roman"/>
          <w:color w:val="000000"/>
          <w:sz w:val="24"/>
          <w:szCs w:val="24"/>
          <w:lang w:eastAsia="de-DE"/>
        </w:rPr>
        <w:t>me sowie d</w:t>
      </w:r>
      <w:r w:rsidR="004A102D">
        <w:rPr>
          <w:rFonts w:ascii="Comic Sans MS" w:eastAsia="Times New Roman" w:hAnsi="Comic Sans MS" w:cs="Times New Roman"/>
          <w:color w:val="000000"/>
          <w:sz w:val="24"/>
          <w:szCs w:val="24"/>
          <w:lang w:eastAsia="de-DE"/>
        </w:rPr>
        <w:t>er Raum der Übermittagsb</w:t>
      </w:r>
      <w:r w:rsidR="001717D4">
        <w:rPr>
          <w:rFonts w:ascii="Comic Sans MS" w:eastAsia="Times New Roman" w:hAnsi="Comic Sans MS" w:cs="Times New Roman"/>
          <w:color w:val="000000"/>
          <w:sz w:val="24"/>
          <w:szCs w:val="24"/>
          <w:lang w:eastAsia="de-DE"/>
        </w:rPr>
        <w:t>etreuung befinden</w:t>
      </w:r>
      <w:r w:rsidR="004A102D">
        <w:rPr>
          <w:rFonts w:ascii="Comic Sans MS" w:eastAsia="Times New Roman" w:hAnsi="Comic Sans MS" w:cs="Times New Roman"/>
          <w:color w:val="000000"/>
          <w:sz w:val="24"/>
          <w:szCs w:val="24"/>
          <w:lang w:eastAsia="de-DE"/>
        </w:rPr>
        <w:t>.</w:t>
      </w:r>
    </w:p>
    <w:p w14:paraId="424EE292" w14:textId="5F429431" w:rsidR="00556BB5" w:rsidRPr="004038BD" w:rsidRDefault="00556BB5" w:rsidP="001B1F4C">
      <w:pPr>
        <w:numPr>
          <w:ilvl w:val="0"/>
          <w:numId w:val="2"/>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Sporthalle mit differenzierten Umkleideräumen</w:t>
      </w:r>
      <w:r w:rsidR="001717D4">
        <w:rPr>
          <w:rFonts w:ascii="Comic Sans MS" w:eastAsia="Times New Roman" w:hAnsi="Comic Sans MS" w:cs="Times New Roman"/>
          <w:color w:val="000000"/>
          <w:sz w:val="24"/>
          <w:szCs w:val="24"/>
          <w:lang w:eastAsia="de-DE"/>
        </w:rPr>
        <w:t xml:space="preserve"> und Toiletten im Kellerbereich</w:t>
      </w:r>
    </w:p>
    <w:p w14:paraId="6756CDAF" w14:textId="23022815" w:rsidR="00556BB5" w:rsidRPr="004038BD" w:rsidRDefault="00556BB5" w:rsidP="001B1F4C">
      <w:pPr>
        <w:numPr>
          <w:ilvl w:val="0"/>
          <w:numId w:val="2"/>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OGS-Gebäude mit zwei Ebenen</w:t>
      </w:r>
      <w:r w:rsidR="004A102D">
        <w:rPr>
          <w:rFonts w:ascii="Comic Sans MS" w:eastAsia="Times New Roman" w:hAnsi="Comic Sans MS" w:cs="Times New Roman"/>
          <w:color w:val="000000"/>
          <w:sz w:val="24"/>
          <w:szCs w:val="24"/>
          <w:lang w:eastAsia="de-DE"/>
        </w:rPr>
        <w:t>, Anbau und Container</w:t>
      </w:r>
      <w:r w:rsidRPr="004038BD">
        <w:rPr>
          <w:rFonts w:ascii="Comic Sans MS" w:eastAsia="Times New Roman" w:hAnsi="Comic Sans MS" w:cs="Times New Roman"/>
          <w:color w:val="000000"/>
          <w:sz w:val="24"/>
          <w:szCs w:val="24"/>
          <w:lang w:eastAsia="de-DE"/>
        </w:rPr>
        <w:t>; Nutzung einzelner Räum</w:t>
      </w:r>
      <w:r w:rsidR="001717D4">
        <w:rPr>
          <w:rFonts w:ascii="Comic Sans MS" w:eastAsia="Times New Roman" w:hAnsi="Comic Sans MS" w:cs="Times New Roman"/>
          <w:color w:val="000000"/>
          <w:sz w:val="24"/>
          <w:szCs w:val="24"/>
          <w:lang w:eastAsia="de-DE"/>
        </w:rPr>
        <w:t>e im Schulgebäude durch die OGS</w:t>
      </w:r>
    </w:p>
    <w:p w14:paraId="081D99D4" w14:textId="16B228B3" w:rsidR="00556BB5" w:rsidRPr="004038BD" w:rsidRDefault="00556BB5" w:rsidP="006050C3">
      <w:pPr>
        <w:spacing w:after="0"/>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b/>
          <w:bCs/>
          <w:color w:val="000000"/>
          <w:sz w:val="24"/>
          <w:szCs w:val="24"/>
          <w:lang w:eastAsia="de-DE"/>
        </w:rPr>
        <w:t>Maßnahmen</w:t>
      </w:r>
    </w:p>
    <w:p w14:paraId="72A31907" w14:textId="6D1B8A3C" w:rsidR="00556BB5" w:rsidRPr="004038BD" w:rsidRDefault="00556BB5" w:rsidP="006050C3">
      <w:pPr>
        <w:numPr>
          <w:ilvl w:val="0"/>
          <w:numId w:val="3"/>
        </w:numPr>
        <w:spacing w:after="0"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Rundgang durch das Gebäude</w:t>
      </w:r>
      <w:r w:rsidR="001717D4">
        <w:rPr>
          <w:rFonts w:ascii="Comic Sans MS" w:eastAsia="Times New Roman" w:hAnsi="Comic Sans MS" w:cs="Times New Roman"/>
          <w:color w:val="000000"/>
          <w:sz w:val="24"/>
          <w:szCs w:val="24"/>
          <w:lang w:eastAsia="de-DE"/>
        </w:rPr>
        <w:t xml:space="preserve"> (Erstklässler mit ihren Paten</w:t>
      </w:r>
      <w:r w:rsidR="001B29D9">
        <w:rPr>
          <w:rFonts w:ascii="Comic Sans MS" w:eastAsia="Times New Roman" w:hAnsi="Comic Sans MS" w:cs="Times New Roman"/>
          <w:color w:val="000000"/>
          <w:sz w:val="24"/>
          <w:szCs w:val="24"/>
          <w:lang w:eastAsia="de-DE"/>
        </w:rPr>
        <w:t xml:space="preserve"> und Patinnen</w:t>
      </w:r>
      <w:r w:rsidR="001717D4">
        <w:rPr>
          <w:rFonts w:ascii="Comic Sans MS" w:eastAsia="Times New Roman" w:hAnsi="Comic Sans MS" w:cs="Times New Roman"/>
          <w:color w:val="000000"/>
          <w:sz w:val="24"/>
          <w:szCs w:val="24"/>
          <w:lang w:eastAsia="de-DE"/>
        </w:rPr>
        <w:t>)</w:t>
      </w:r>
    </w:p>
    <w:p w14:paraId="76041887" w14:textId="77777777" w:rsidR="00556BB5" w:rsidRPr="004038BD" w:rsidRDefault="00556BB5" w:rsidP="001B1F4C">
      <w:pPr>
        <w:numPr>
          <w:ilvl w:val="0"/>
          <w:numId w:val="3"/>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Während des Unterrichts sind die Toiletten nur durch den abgeschlossenen Schulgarten zu erreichen.</w:t>
      </w:r>
    </w:p>
    <w:p w14:paraId="162DDDF8" w14:textId="77777777" w:rsidR="00556BB5" w:rsidRPr="004038BD" w:rsidRDefault="00556BB5" w:rsidP="001B1F4C">
      <w:pPr>
        <w:numPr>
          <w:ilvl w:val="0"/>
          <w:numId w:val="3"/>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Bei Arbeiten auf den Fluren und in Gruppenräumen kontrolliert die Lehrkraft/OGS-Kraft regelmäßig.</w:t>
      </w:r>
    </w:p>
    <w:p w14:paraId="78A92E5C" w14:textId="77777777" w:rsidR="00556BB5" w:rsidRPr="004038BD" w:rsidRDefault="00556BB5" w:rsidP="001B1F4C">
      <w:pPr>
        <w:numPr>
          <w:ilvl w:val="0"/>
          <w:numId w:val="3"/>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Lehrkräfte/OGS-Kräfte kündigen an, wenn sie eine Umkleide betreten.</w:t>
      </w:r>
    </w:p>
    <w:p w14:paraId="0D647344" w14:textId="77777777" w:rsidR="00556BB5" w:rsidRPr="004038BD" w:rsidRDefault="00556BB5" w:rsidP="001B1F4C">
      <w:pPr>
        <w:numPr>
          <w:ilvl w:val="0"/>
          <w:numId w:val="3"/>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In der OGS befinden sich auf jeder Ebene OGS-Kräfte.</w:t>
      </w:r>
    </w:p>
    <w:p w14:paraId="61A6A449" w14:textId="77777777" w:rsidR="00556BB5" w:rsidRPr="004038BD" w:rsidRDefault="00556BB5" w:rsidP="001B1F4C">
      <w:pPr>
        <w:numPr>
          <w:ilvl w:val="0"/>
          <w:numId w:val="3"/>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Schulpersonal und angemeldete Gäste weisen sich durch Namensschilder aus.</w:t>
      </w:r>
    </w:p>
    <w:p w14:paraId="50F96148" w14:textId="2C09E819" w:rsidR="00556BB5" w:rsidRDefault="00556BB5" w:rsidP="001B1F4C">
      <w:pPr>
        <w:numPr>
          <w:ilvl w:val="0"/>
          <w:numId w:val="3"/>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Eltern dürfen das Schulgebäude ohne Anmeldung nicht betreten.</w:t>
      </w:r>
    </w:p>
    <w:p w14:paraId="4C668C4F" w14:textId="77777777" w:rsidR="00565F72" w:rsidRDefault="00565F72" w:rsidP="006050C3">
      <w:pPr>
        <w:spacing w:after="0"/>
        <w:rPr>
          <w:rFonts w:ascii="Comic Sans MS" w:eastAsia="Times New Roman" w:hAnsi="Comic Sans MS" w:cs="Times New Roman"/>
          <w:b/>
          <w:bCs/>
          <w:color w:val="000000"/>
          <w:sz w:val="24"/>
          <w:szCs w:val="24"/>
          <w:lang w:eastAsia="de-DE"/>
        </w:rPr>
      </w:pPr>
    </w:p>
    <w:p w14:paraId="0A15DC0E" w14:textId="11E65564" w:rsidR="00556BB5" w:rsidRPr="004038BD" w:rsidRDefault="00556BB5" w:rsidP="006050C3">
      <w:pPr>
        <w:spacing w:after="0"/>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b/>
          <w:bCs/>
          <w:color w:val="000000"/>
          <w:sz w:val="24"/>
          <w:szCs w:val="24"/>
          <w:lang w:eastAsia="de-DE"/>
        </w:rPr>
        <w:t>Schulgelände</w:t>
      </w:r>
    </w:p>
    <w:p w14:paraId="03A7B0D9" w14:textId="04D91F49" w:rsidR="00556BB5" w:rsidRPr="004038BD" w:rsidRDefault="00556BB5" w:rsidP="006050C3">
      <w:pPr>
        <w:numPr>
          <w:ilvl w:val="0"/>
          <w:numId w:val="4"/>
        </w:numPr>
        <w:spacing w:after="0"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 xml:space="preserve">Das Schulgelände ist teilweise umzäunt, jedoch öffentlich zugänglich. </w:t>
      </w:r>
      <w:r w:rsidR="004A102D">
        <w:rPr>
          <w:rFonts w:ascii="Comic Sans MS" w:eastAsia="Times New Roman" w:hAnsi="Comic Sans MS" w:cs="Times New Roman"/>
          <w:color w:val="000000"/>
          <w:sz w:val="24"/>
          <w:szCs w:val="24"/>
          <w:lang w:eastAsia="de-DE"/>
        </w:rPr>
        <w:t xml:space="preserve">Ein öffentlicher Spielplatz </w:t>
      </w:r>
      <w:r w:rsidR="003766FD">
        <w:rPr>
          <w:rFonts w:ascii="Comic Sans MS" w:eastAsia="Times New Roman" w:hAnsi="Comic Sans MS" w:cs="Times New Roman"/>
          <w:color w:val="000000"/>
          <w:sz w:val="24"/>
          <w:szCs w:val="24"/>
          <w:lang w:eastAsia="de-DE"/>
        </w:rPr>
        <w:t>befindet sich an einer Seite des</w:t>
      </w:r>
      <w:r w:rsidR="004A102D">
        <w:rPr>
          <w:rFonts w:ascii="Comic Sans MS" w:eastAsia="Times New Roman" w:hAnsi="Comic Sans MS" w:cs="Times New Roman"/>
          <w:color w:val="000000"/>
          <w:sz w:val="24"/>
          <w:szCs w:val="24"/>
          <w:lang w:eastAsia="de-DE"/>
        </w:rPr>
        <w:t xml:space="preserve"> Schulhof an und steht allen Schülerinnen und Schülern während der Schul- und OGS Zeit zur Verfügung. Das gesamte Gelände </w:t>
      </w:r>
      <w:r w:rsidRPr="004038BD">
        <w:rPr>
          <w:rFonts w:ascii="Comic Sans MS" w:eastAsia="Times New Roman" w:hAnsi="Comic Sans MS" w:cs="Times New Roman"/>
          <w:color w:val="000000"/>
          <w:sz w:val="24"/>
          <w:szCs w:val="24"/>
          <w:lang w:eastAsia="de-DE"/>
        </w:rPr>
        <w:t>wird im Nachmittagsbereich</w:t>
      </w:r>
      <w:r w:rsidR="004A102D">
        <w:rPr>
          <w:rFonts w:ascii="Comic Sans MS" w:eastAsia="Times New Roman" w:hAnsi="Comic Sans MS" w:cs="Times New Roman"/>
          <w:color w:val="000000"/>
          <w:sz w:val="24"/>
          <w:szCs w:val="24"/>
          <w:lang w:eastAsia="de-DE"/>
        </w:rPr>
        <w:t xml:space="preserve"> </w:t>
      </w:r>
      <w:r w:rsidRPr="004038BD">
        <w:rPr>
          <w:rFonts w:ascii="Comic Sans MS" w:eastAsia="Times New Roman" w:hAnsi="Comic Sans MS" w:cs="Times New Roman"/>
          <w:color w:val="000000"/>
          <w:sz w:val="24"/>
          <w:szCs w:val="24"/>
          <w:lang w:eastAsia="de-DE"/>
        </w:rPr>
        <w:t xml:space="preserve">häufig von Eltern mit ihren </w:t>
      </w:r>
      <w:r w:rsidRPr="004038BD">
        <w:rPr>
          <w:rFonts w:ascii="Comic Sans MS" w:eastAsia="Times New Roman" w:hAnsi="Comic Sans MS" w:cs="Times New Roman"/>
          <w:color w:val="000000"/>
          <w:sz w:val="24"/>
          <w:szCs w:val="24"/>
          <w:lang w:eastAsia="de-DE"/>
        </w:rPr>
        <w:lastRenderedPageBreak/>
        <w:t>Kindern</w:t>
      </w:r>
      <w:r w:rsidR="004A102D">
        <w:rPr>
          <w:rFonts w:ascii="Comic Sans MS" w:eastAsia="Times New Roman" w:hAnsi="Comic Sans MS" w:cs="Times New Roman"/>
          <w:color w:val="000000"/>
          <w:sz w:val="24"/>
          <w:szCs w:val="24"/>
          <w:lang w:eastAsia="de-DE"/>
        </w:rPr>
        <w:t xml:space="preserve">, </w:t>
      </w:r>
      <w:r w:rsidRPr="004038BD">
        <w:rPr>
          <w:rFonts w:ascii="Comic Sans MS" w:eastAsia="Times New Roman" w:hAnsi="Comic Sans MS" w:cs="Times New Roman"/>
          <w:color w:val="000000"/>
          <w:sz w:val="24"/>
          <w:szCs w:val="24"/>
          <w:lang w:eastAsia="de-DE"/>
        </w:rPr>
        <w:t xml:space="preserve">von </w:t>
      </w:r>
      <w:r w:rsidR="00884AD5">
        <w:rPr>
          <w:rFonts w:ascii="Comic Sans MS" w:eastAsia="Times New Roman" w:hAnsi="Comic Sans MS" w:cs="Times New Roman"/>
          <w:color w:val="000000"/>
          <w:sz w:val="24"/>
          <w:szCs w:val="24"/>
          <w:lang w:eastAsia="de-DE"/>
        </w:rPr>
        <w:t>Schülerinnen und Schülern</w:t>
      </w:r>
      <w:r w:rsidR="00842796">
        <w:rPr>
          <w:rFonts w:ascii="Comic Sans MS" w:eastAsia="Times New Roman" w:hAnsi="Comic Sans MS" w:cs="Times New Roman"/>
          <w:color w:val="000000"/>
          <w:sz w:val="24"/>
          <w:szCs w:val="24"/>
          <w:lang w:eastAsia="de-DE"/>
        </w:rPr>
        <w:t>,</w:t>
      </w:r>
      <w:r w:rsidRPr="004038BD">
        <w:rPr>
          <w:rFonts w:ascii="Comic Sans MS" w:eastAsia="Times New Roman" w:hAnsi="Comic Sans MS" w:cs="Times New Roman"/>
          <w:color w:val="000000"/>
          <w:sz w:val="24"/>
          <w:szCs w:val="24"/>
          <w:lang w:eastAsia="de-DE"/>
        </w:rPr>
        <w:t xml:space="preserve"> die nicht in der OGS betreut werden</w:t>
      </w:r>
      <w:r w:rsidR="00C015C9">
        <w:rPr>
          <w:rFonts w:ascii="Comic Sans MS" w:eastAsia="Times New Roman" w:hAnsi="Comic Sans MS" w:cs="Times New Roman"/>
          <w:color w:val="000000"/>
          <w:sz w:val="24"/>
          <w:szCs w:val="24"/>
          <w:lang w:eastAsia="de-DE"/>
        </w:rPr>
        <w:t xml:space="preserve"> und Jugendlichen genutzt.</w:t>
      </w:r>
    </w:p>
    <w:p w14:paraId="53382B4E" w14:textId="45F6A62E" w:rsidR="00556BB5" w:rsidRPr="004038BD" w:rsidRDefault="001717D4" w:rsidP="001B1F4C">
      <w:pPr>
        <w:numPr>
          <w:ilvl w:val="0"/>
          <w:numId w:val="4"/>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abschließbarer Schulgarten</w:t>
      </w:r>
    </w:p>
    <w:p w14:paraId="2CE22B33" w14:textId="2102B069" w:rsidR="00556BB5" w:rsidRPr="004038BD" w:rsidRDefault="001717D4" w:rsidP="001B1F4C">
      <w:pPr>
        <w:numPr>
          <w:ilvl w:val="0"/>
          <w:numId w:val="4"/>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s</w:t>
      </w:r>
      <w:r w:rsidR="00556BB5" w:rsidRPr="004038BD">
        <w:rPr>
          <w:rFonts w:ascii="Comic Sans MS" w:eastAsia="Times New Roman" w:hAnsi="Comic Sans MS" w:cs="Times New Roman"/>
          <w:color w:val="000000"/>
          <w:sz w:val="24"/>
          <w:szCs w:val="24"/>
          <w:lang w:eastAsia="de-DE"/>
        </w:rPr>
        <w:t>chlecht einsehbare Ecken (Sandkasten, hinter dem OGS-Geb</w:t>
      </w:r>
      <w:r>
        <w:rPr>
          <w:rFonts w:ascii="Comic Sans MS" w:eastAsia="Times New Roman" w:hAnsi="Comic Sans MS" w:cs="Times New Roman"/>
          <w:color w:val="000000"/>
          <w:sz w:val="24"/>
          <w:szCs w:val="24"/>
          <w:lang w:eastAsia="de-DE"/>
        </w:rPr>
        <w:t>äude, Gebüsch an der Betreuung)</w:t>
      </w:r>
    </w:p>
    <w:p w14:paraId="7BA01186" w14:textId="7B243AEA" w:rsidR="00556BB5" w:rsidRPr="004038BD" w:rsidRDefault="001717D4" w:rsidP="001B1F4C">
      <w:pPr>
        <w:numPr>
          <w:ilvl w:val="0"/>
          <w:numId w:val="4"/>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a</w:t>
      </w:r>
      <w:r w:rsidR="00556BB5" w:rsidRPr="004038BD">
        <w:rPr>
          <w:rFonts w:ascii="Comic Sans MS" w:eastAsia="Times New Roman" w:hAnsi="Comic Sans MS" w:cs="Times New Roman"/>
          <w:color w:val="000000"/>
          <w:sz w:val="24"/>
          <w:szCs w:val="24"/>
          <w:lang w:eastAsia="de-DE"/>
        </w:rPr>
        <w:t>ngrenzend an das Schulgelände bef</w:t>
      </w:r>
      <w:r>
        <w:rPr>
          <w:rFonts w:ascii="Comic Sans MS" w:eastAsia="Times New Roman" w:hAnsi="Comic Sans MS" w:cs="Times New Roman"/>
          <w:color w:val="000000"/>
          <w:sz w:val="24"/>
          <w:szCs w:val="24"/>
          <w:lang w:eastAsia="de-DE"/>
        </w:rPr>
        <w:t>inden sich zwei Bushaltestellen</w:t>
      </w:r>
    </w:p>
    <w:p w14:paraId="46CD4541" w14:textId="77777777" w:rsidR="00556BB5" w:rsidRPr="004038BD" w:rsidRDefault="00556BB5" w:rsidP="006050C3">
      <w:pPr>
        <w:spacing w:after="0"/>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b/>
          <w:bCs/>
          <w:color w:val="000000"/>
          <w:sz w:val="24"/>
          <w:szCs w:val="24"/>
          <w:lang w:eastAsia="de-DE"/>
        </w:rPr>
        <w:t>Maßnahmen</w:t>
      </w:r>
    </w:p>
    <w:p w14:paraId="4BE6A6F4" w14:textId="77777777" w:rsidR="00556BB5" w:rsidRPr="004038BD" w:rsidRDefault="00556BB5" w:rsidP="006050C3">
      <w:pPr>
        <w:numPr>
          <w:ilvl w:val="0"/>
          <w:numId w:val="5"/>
        </w:numPr>
        <w:spacing w:after="0"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Die OGS macht mit den neuen Erstklässlern eine Geländebegehung und bespricht die Schulhofgrenzen und -regeln.</w:t>
      </w:r>
    </w:p>
    <w:p w14:paraId="6A9FBE66" w14:textId="144A7F09" w:rsidR="00556BB5" w:rsidRPr="004038BD" w:rsidRDefault="00D050DD" w:rsidP="001B1F4C">
      <w:pPr>
        <w:numPr>
          <w:ilvl w:val="0"/>
          <w:numId w:val="5"/>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Es gibt</w:t>
      </w:r>
      <w:r w:rsidR="00324BFB" w:rsidRPr="00324BFB">
        <w:rPr>
          <w:rFonts w:ascii="Comic Sans MS" w:eastAsia="Times New Roman" w:hAnsi="Comic Sans MS" w:cs="Times New Roman"/>
          <w:color w:val="000000"/>
          <w:sz w:val="24"/>
          <w:szCs w:val="24"/>
          <w:lang w:eastAsia="de-DE"/>
        </w:rPr>
        <w:t xml:space="preserve"> </w:t>
      </w:r>
      <w:r w:rsidR="00324BFB">
        <w:rPr>
          <w:rFonts w:ascii="Comic Sans MS" w:eastAsia="Times New Roman" w:hAnsi="Comic Sans MS" w:cs="Times New Roman"/>
          <w:color w:val="000000"/>
          <w:sz w:val="24"/>
          <w:szCs w:val="24"/>
          <w:lang w:eastAsia="de-DE"/>
        </w:rPr>
        <w:t>am Vormittag</w:t>
      </w:r>
      <w:r>
        <w:rPr>
          <w:rFonts w:ascii="Comic Sans MS" w:eastAsia="Times New Roman" w:hAnsi="Comic Sans MS" w:cs="Times New Roman"/>
          <w:color w:val="000000"/>
          <w:sz w:val="24"/>
          <w:szCs w:val="24"/>
          <w:lang w:eastAsia="de-DE"/>
        </w:rPr>
        <w:t xml:space="preserve"> </w:t>
      </w:r>
      <w:r w:rsidR="00324BFB" w:rsidRPr="004038BD">
        <w:rPr>
          <w:rFonts w:ascii="Comic Sans MS" w:eastAsia="Times New Roman" w:hAnsi="Comic Sans MS" w:cs="Times New Roman"/>
          <w:color w:val="000000"/>
          <w:sz w:val="24"/>
          <w:szCs w:val="24"/>
          <w:lang w:eastAsia="de-DE"/>
        </w:rPr>
        <w:t>wä</w:t>
      </w:r>
      <w:r w:rsidR="00324BFB">
        <w:rPr>
          <w:rFonts w:ascii="Comic Sans MS" w:eastAsia="Times New Roman" w:hAnsi="Comic Sans MS" w:cs="Times New Roman"/>
          <w:color w:val="000000"/>
          <w:sz w:val="24"/>
          <w:szCs w:val="24"/>
          <w:lang w:eastAsia="de-DE"/>
        </w:rPr>
        <w:t xml:space="preserve">hrend der Hofpause </w:t>
      </w:r>
      <w:r w:rsidR="001717D4">
        <w:rPr>
          <w:rFonts w:ascii="Comic Sans MS" w:eastAsia="Times New Roman" w:hAnsi="Comic Sans MS" w:cs="Times New Roman"/>
          <w:color w:val="000000"/>
          <w:sz w:val="24"/>
          <w:szCs w:val="24"/>
          <w:lang w:eastAsia="de-DE"/>
        </w:rPr>
        <w:t>drei</w:t>
      </w:r>
      <w:r w:rsidR="00556BB5" w:rsidRPr="004038BD">
        <w:rPr>
          <w:rFonts w:ascii="Comic Sans MS" w:eastAsia="Times New Roman" w:hAnsi="Comic Sans MS" w:cs="Times New Roman"/>
          <w:color w:val="000000"/>
          <w:sz w:val="24"/>
          <w:szCs w:val="24"/>
          <w:lang w:eastAsia="de-DE"/>
        </w:rPr>
        <w:t xml:space="preserve"> Aufsichten</w:t>
      </w:r>
      <w:r w:rsidR="00324BFB">
        <w:rPr>
          <w:rFonts w:ascii="Comic Sans MS" w:eastAsia="Times New Roman" w:hAnsi="Comic Sans MS" w:cs="Times New Roman"/>
          <w:color w:val="000000"/>
          <w:sz w:val="24"/>
          <w:szCs w:val="24"/>
          <w:lang w:eastAsia="de-DE"/>
        </w:rPr>
        <w:t xml:space="preserve"> mit festen Gebieten </w:t>
      </w:r>
      <w:r w:rsidR="00506FD9">
        <w:rPr>
          <w:rFonts w:ascii="Comic Sans MS" w:eastAsia="Times New Roman" w:hAnsi="Comic Sans MS" w:cs="Times New Roman"/>
          <w:color w:val="000000"/>
          <w:sz w:val="24"/>
          <w:szCs w:val="24"/>
          <w:lang w:eastAsia="de-DE"/>
        </w:rPr>
        <w:t>um die</w:t>
      </w:r>
      <w:r w:rsidR="00324BFB">
        <w:rPr>
          <w:rFonts w:ascii="Comic Sans MS" w:eastAsia="Times New Roman" w:hAnsi="Comic Sans MS" w:cs="Times New Roman"/>
          <w:color w:val="000000"/>
          <w:sz w:val="24"/>
          <w:szCs w:val="24"/>
          <w:lang w:eastAsia="de-DE"/>
        </w:rPr>
        <w:t xml:space="preserve">Tampenschaukel, </w:t>
      </w:r>
      <w:r w:rsidR="00506FD9">
        <w:rPr>
          <w:rFonts w:ascii="Comic Sans MS" w:eastAsia="Times New Roman" w:hAnsi="Comic Sans MS" w:cs="Times New Roman"/>
          <w:color w:val="000000"/>
          <w:sz w:val="24"/>
          <w:szCs w:val="24"/>
          <w:lang w:eastAsia="de-DE"/>
        </w:rPr>
        <w:t xml:space="preserve">den </w:t>
      </w:r>
      <w:r w:rsidR="00324BFB">
        <w:rPr>
          <w:rFonts w:ascii="Comic Sans MS" w:eastAsia="Times New Roman" w:hAnsi="Comic Sans MS" w:cs="Times New Roman"/>
          <w:color w:val="000000"/>
          <w:sz w:val="24"/>
          <w:szCs w:val="24"/>
          <w:lang w:eastAsia="de-DE"/>
        </w:rPr>
        <w:t xml:space="preserve">Soccercourt und </w:t>
      </w:r>
      <w:r w:rsidR="00506FD9">
        <w:rPr>
          <w:rFonts w:ascii="Comic Sans MS" w:eastAsia="Times New Roman" w:hAnsi="Comic Sans MS" w:cs="Times New Roman"/>
          <w:color w:val="000000"/>
          <w:sz w:val="24"/>
          <w:szCs w:val="24"/>
          <w:lang w:eastAsia="de-DE"/>
        </w:rPr>
        <w:t xml:space="preserve">den </w:t>
      </w:r>
      <w:r w:rsidR="00324BFB">
        <w:rPr>
          <w:rFonts w:ascii="Comic Sans MS" w:eastAsia="Times New Roman" w:hAnsi="Comic Sans MS" w:cs="Times New Roman"/>
          <w:color w:val="000000"/>
          <w:sz w:val="24"/>
          <w:szCs w:val="24"/>
          <w:lang w:eastAsia="de-DE"/>
        </w:rPr>
        <w:t>Spielplatz</w:t>
      </w:r>
      <w:r>
        <w:rPr>
          <w:rFonts w:ascii="Comic Sans MS" w:eastAsia="Times New Roman" w:hAnsi="Comic Sans MS" w:cs="Times New Roman"/>
          <w:color w:val="000000"/>
          <w:sz w:val="24"/>
          <w:szCs w:val="24"/>
          <w:lang w:eastAsia="de-DE"/>
        </w:rPr>
        <w:t xml:space="preserve">. </w:t>
      </w:r>
    </w:p>
    <w:p w14:paraId="0D582E24" w14:textId="42C7A175" w:rsidR="00556BB5" w:rsidRPr="004038BD" w:rsidRDefault="00884AD5" w:rsidP="001B1F4C">
      <w:pPr>
        <w:numPr>
          <w:ilvl w:val="0"/>
          <w:numId w:val="5"/>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 xml:space="preserve">Pausenhelferinnen und Pausenhelfer aus dem 3. Jahrgang </w:t>
      </w:r>
      <w:r w:rsidR="00C0018C">
        <w:rPr>
          <w:rFonts w:ascii="Comic Sans MS" w:eastAsia="Times New Roman" w:hAnsi="Comic Sans MS" w:cs="Times New Roman"/>
          <w:color w:val="000000"/>
          <w:sz w:val="24"/>
          <w:szCs w:val="24"/>
          <w:lang w:eastAsia="de-DE"/>
        </w:rPr>
        <w:t xml:space="preserve">helfen den Aufsichten </w:t>
      </w:r>
      <w:r w:rsidR="00556BB5" w:rsidRPr="004038BD">
        <w:rPr>
          <w:rFonts w:ascii="Comic Sans MS" w:eastAsia="Times New Roman" w:hAnsi="Comic Sans MS" w:cs="Times New Roman"/>
          <w:color w:val="000000"/>
          <w:sz w:val="24"/>
          <w:szCs w:val="24"/>
          <w:lang w:eastAsia="de-DE"/>
        </w:rPr>
        <w:t>während der erste</w:t>
      </w:r>
      <w:r w:rsidR="001717D4">
        <w:rPr>
          <w:rFonts w:ascii="Comic Sans MS" w:eastAsia="Times New Roman" w:hAnsi="Comic Sans MS" w:cs="Times New Roman"/>
          <w:color w:val="000000"/>
          <w:sz w:val="24"/>
          <w:szCs w:val="24"/>
          <w:lang w:eastAsia="de-DE"/>
        </w:rPr>
        <w:t>n großen Pause auf dem Schulhof</w:t>
      </w:r>
      <w:r w:rsidR="00D050DD">
        <w:rPr>
          <w:rFonts w:ascii="Comic Sans MS" w:eastAsia="Times New Roman" w:hAnsi="Comic Sans MS" w:cs="Times New Roman"/>
          <w:color w:val="000000"/>
          <w:sz w:val="24"/>
          <w:szCs w:val="24"/>
          <w:lang w:eastAsia="de-DE"/>
        </w:rPr>
        <w:t>.</w:t>
      </w:r>
    </w:p>
    <w:p w14:paraId="0AEEE1D0" w14:textId="0EB83EE6" w:rsidR="00556BB5" w:rsidRPr="004038BD" w:rsidRDefault="001717D4" w:rsidP="001B1F4C">
      <w:pPr>
        <w:numPr>
          <w:ilvl w:val="0"/>
          <w:numId w:val="5"/>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F</w:t>
      </w:r>
      <w:r w:rsidR="00556BB5" w:rsidRPr="004038BD">
        <w:rPr>
          <w:rFonts w:ascii="Comic Sans MS" w:eastAsia="Times New Roman" w:hAnsi="Comic Sans MS" w:cs="Times New Roman"/>
          <w:color w:val="000000"/>
          <w:sz w:val="24"/>
          <w:szCs w:val="24"/>
          <w:lang w:eastAsia="de-DE"/>
        </w:rPr>
        <w:t>remde Personen werden angesprochen und gegebenenfalls weggeschickt.</w:t>
      </w:r>
    </w:p>
    <w:p w14:paraId="0959AE06" w14:textId="5502A04F" w:rsidR="00556BB5" w:rsidRPr="004038BD" w:rsidRDefault="00556BB5" w:rsidP="001B1F4C">
      <w:pPr>
        <w:numPr>
          <w:ilvl w:val="0"/>
          <w:numId w:val="5"/>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 xml:space="preserve">Zwei OGS-Aufsichten </w:t>
      </w:r>
      <w:r w:rsidR="00D050DD">
        <w:rPr>
          <w:rFonts w:ascii="Comic Sans MS" w:eastAsia="Times New Roman" w:hAnsi="Comic Sans MS" w:cs="Times New Roman"/>
          <w:color w:val="000000"/>
          <w:sz w:val="24"/>
          <w:szCs w:val="24"/>
          <w:lang w:eastAsia="de-DE"/>
        </w:rPr>
        <w:t xml:space="preserve">sind </w:t>
      </w:r>
      <w:r w:rsidRPr="004038BD">
        <w:rPr>
          <w:rFonts w:ascii="Comic Sans MS" w:eastAsia="Times New Roman" w:hAnsi="Comic Sans MS" w:cs="Times New Roman"/>
          <w:color w:val="000000"/>
          <w:sz w:val="24"/>
          <w:szCs w:val="24"/>
          <w:lang w:eastAsia="de-DE"/>
        </w:rPr>
        <w:t>in der Regel am Nachmittag auf dem Schulhof.</w:t>
      </w:r>
    </w:p>
    <w:p w14:paraId="5075DE44" w14:textId="6B9EEEFD" w:rsidR="00556BB5" w:rsidRPr="004038BD" w:rsidRDefault="00D050DD" w:rsidP="001B1F4C">
      <w:pPr>
        <w:numPr>
          <w:ilvl w:val="0"/>
          <w:numId w:val="5"/>
        </w:numPr>
        <w:spacing w:before="100" w:beforeAutospacing="1" w:after="100" w:afterAutospacing="1" w:line="240" w:lineRule="auto"/>
        <w:rPr>
          <w:rFonts w:ascii="Comic Sans MS" w:eastAsia="Times New Roman" w:hAnsi="Comic Sans MS" w:cs="Times New Roman"/>
          <w:color w:val="000000"/>
          <w:sz w:val="24"/>
          <w:szCs w:val="24"/>
          <w:lang w:eastAsia="de-DE"/>
        </w:rPr>
      </w:pPr>
      <w:r>
        <w:rPr>
          <w:rFonts w:ascii="Comic Sans MS" w:eastAsia="Times New Roman" w:hAnsi="Comic Sans MS" w:cs="Times New Roman"/>
          <w:color w:val="000000"/>
          <w:sz w:val="24"/>
          <w:szCs w:val="24"/>
          <w:lang w:eastAsia="de-DE"/>
        </w:rPr>
        <w:t xml:space="preserve">Es gibt eine </w:t>
      </w:r>
      <w:r w:rsidR="00556BB5" w:rsidRPr="004038BD">
        <w:rPr>
          <w:rFonts w:ascii="Comic Sans MS" w:eastAsia="Times New Roman" w:hAnsi="Comic Sans MS" w:cs="Times New Roman"/>
          <w:color w:val="000000"/>
          <w:sz w:val="24"/>
          <w:szCs w:val="24"/>
          <w:lang w:eastAsia="de-DE"/>
        </w:rPr>
        <w:t>Busaufsicht nach der f</w:t>
      </w:r>
      <w:r w:rsidR="001717D4">
        <w:rPr>
          <w:rFonts w:ascii="Comic Sans MS" w:eastAsia="Times New Roman" w:hAnsi="Comic Sans MS" w:cs="Times New Roman"/>
          <w:color w:val="000000"/>
          <w:sz w:val="24"/>
          <w:szCs w:val="24"/>
          <w:lang w:eastAsia="de-DE"/>
        </w:rPr>
        <w:t>ünften und/oder sechsten Stunde</w:t>
      </w:r>
      <w:r>
        <w:rPr>
          <w:rFonts w:ascii="Comic Sans MS" w:eastAsia="Times New Roman" w:hAnsi="Comic Sans MS" w:cs="Times New Roman"/>
          <w:color w:val="000000"/>
          <w:sz w:val="24"/>
          <w:szCs w:val="24"/>
          <w:lang w:eastAsia="de-DE"/>
        </w:rPr>
        <w:t>.</w:t>
      </w:r>
    </w:p>
    <w:p w14:paraId="54DCB87C" w14:textId="77777777" w:rsidR="00556BB5" w:rsidRPr="004038BD" w:rsidRDefault="00556BB5" w:rsidP="006050C3">
      <w:pPr>
        <w:spacing w:after="0"/>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b/>
          <w:bCs/>
          <w:color w:val="000000"/>
          <w:sz w:val="24"/>
          <w:szCs w:val="24"/>
          <w:lang w:eastAsia="de-DE"/>
        </w:rPr>
        <w:t>Vorschläge</w:t>
      </w:r>
    </w:p>
    <w:p w14:paraId="329E4876" w14:textId="68D58F30" w:rsidR="00556BB5" w:rsidRPr="004038BD" w:rsidRDefault="00556BB5" w:rsidP="006050C3">
      <w:pPr>
        <w:numPr>
          <w:ilvl w:val="0"/>
          <w:numId w:val="6"/>
        </w:numPr>
        <w:spacing w:after="0"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Beschilderung im Schu</w:t>
      </w:r>
      <w:r w:rsidR="001717D4">
        <w:rPr>
          <w:rFonts w:ascii="Comic Sans MS" w:eastAsia="Times New Roman" w:hAnsi="Comic Sans MS" w:cs="Times New Roman"/>
          <w:color w:val="000000"/>
          <w:sz w:val="24"/>
          <w:szCs w:val="24"/>
          <w:lang w:eastAsia="de-DE"/>
        </w:rPr>
        <w:t>lgebäude als Orientierungshilfe</w:t>
      </w:r>
    </w:p>
    <w:p w14:paraId="7D4EA16B" w14:textId="72F835F5" w:rsidR="00556BB5" w:rsidRPr="004038BD" w:rsidRDefault="00556BB5" w:rsidP="006050C3">
      <w:pPr>
        <w:numPr>
          <w:ilvl w:val="0"/>
          <w:numId w:val="6"/>
        </w:numPr>
        <w:spacing w:before="100" w:beforeAutospacing="1" w:after="0"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Pausenaufsichten</w:t>
      </w:r>
      <w:r w:rsidR="001717D4">
        <w:rPr>
          <w:rFonts w:ascii="Comic Sans MS" w:eastAsia="Times New Roman" w:hAnsi="Comic Sans MS" w:cs="Times New Roman"/>
          <w:color w:val="000000"/>
          <w:sz w:val="24"/>
          <w:szCs w:val="24"/>
          <w:lang w:eastAsia="de-DE"/>
        </w:rPr>
        <w:t xml:space="preserve"> am Vormittag tragen Warnwesten</w:t>
      </w:r>
    </w:p>
    <w:p w14:paraId="4C937BCF" w14:textId="752A7F39" w:rsidR="00556BB5" w:rsidRDefault="00556BB5" w:rsidP="001B1F4C">
      <w:pPr>
        <w:numPr>
          <w:ilvl w:val="0"/>
          <w:numId w:val="6"/>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In der ersten Schulwoche macht jede Klasse eine Schulhofbegehung und bespricht die Schulhofgrenzen.</w:t>
      </w:r>
    </w:p>
    <w:p w14:paraId="4328ED83" w14:textId="079031D4" w:rsidR="00556BB5" w:rsidRPr="001449CE" w:rsidRDefault="00880EA0" w:rsidP="00565F72">
      <w:pPr>
        <w:pStyle w:val="berschrift2"/>
        <w:rPr>
          <w:rFonts w:ascii="Comic Sans MS" w:eastAsia="Times New Roman" w:hAnsi="Comic Sans MS"/>
          <w:lang w:eastAsia="de-DE"/>
        </w:rPr>
      </w:pPr>
      <w:bookmarkStart w:id="9" w:name="_Toc192162010"/>
      <w:r w:rsidRPr="001449CE">
        <w:rPr>
          <w:rFonts w:ascii="Comic Sans MS" w:eastAsia="Times New Roman" w:hAnsi="Comic Sans MS"/>
          <w:lang w:eastAsia="de-DE"/>
        </w:rPr>
        <w:t xml:space="preserve">4.2 </w:t>
      </w:r>
      <w:r w:rsidR="00556BB5" w:rsidRPr="001449CE">
        <w:rPr>
          <w:rFonts w:ascii="Comic Sans MS" w:eastAsia="Times New Roman" w:hAnsi="Comic Sans MS"/>
          <w:lang w:eastAsia="de-DE"/>
        </w:rPr>
        <w:t>Personal an der Schule</w:t>
      </w:r>
      <w:bookmarkEnd w:id="9"/>
    </w:p>
    <w:p w14:paraId="142C99FA" w14:textId="27FB95CF" w:rsidR="00556BB5" w:rsidRPr="004038BD" w:rsidRDefault="00556BB5" w:rsidP="006050C3">
      <w:pPr>
        <w:spacing w:after="240"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An der Ev. Grundschule Gohfeld arbeiten verschiedene Berufsgruppen zusammen. Teilweise sind diese nur einige Wochen an der Schule tätig. Zusätzlich kommen auch externe Kooperationspartner</w:t>
      </w:r>
      <w:r w:rsidR="00E354F6">
        <w:rPr>
          <w:rFonts w:ascii="Comic Sans MS" w:eastAsia="Times New Roman" w:hAnsi="Comic Sans MS" w:cs="Times New Roman"/>
          <w:color w:val="000000"/>
          <w:sz w:val="24"/>
          <w:szCs w:val="24"/>
          <w:lang w:eastAsia="de-DE"/>
        </w:rPr>
        <w:t xml:space="preserve"> und Kooperationspartneri</w:t>
      </w:r>
      <w:r w:rsidRPr="004038BD">
        <w:rPr>
          <w:rFonts w:ascii="Comic Sans MS" w:eastAsia="Times New Roman" w:hAnsi="Comic Sans MS" w:cs="Times New Roman"/>
          <w:color w:val="000000"/>
          <w:sz w:val="24"/>
          <w:szCs w:val="24"/>
          <w:lang w:eastAsia="de-DE"/>
        </w:rPr>
        <w:t>nnen an die Schule, sowohl im Vormittags- als auch im Nachmittagsbereich.</w:t>
      </w:r>
    </w:p>
    <w:p w14:paraId="6BE1DB64" w14:textId="77777777" w:rsidR="00565F72" w:rsidRDefault="00556BB5" w:rsidP="001449CE">
      <w:pPr>
        <w:spacing w:after="0" w:line="240" w:lineRule="auto"/>
        <w:rPr>
          <w:rFonts w:ascii="Comic Sans MS" w:eastAsia="Times New Roman" w:hAnsi="Comic Sans MS" w:cs="Times New Roman"/>
          <w:b/>
          <w:bCs/>
          <w:color w:val="000000"/>
          <w:sz w:val="24"/>
          <w:szCs w:val="24"/>
          <w:lang w:eastAsia="de-DE"/>
        </w:rPr>
      </w:pPr>
      <w:r w:rsidRPr="004038BD">
        <w:rPr>
          <w:rFonts w:ascii="Comic Sans MS" w:eastAsia="Times New Roman" w:hAnsi="Comic Sans MS" w:cs="Times New Roman"/>
          <w:b/>
          <w:bCs/>
          <w:color w:val="000000"/>
          <w:sz w:val="24"/>
          <w:szCs w:val="24"/>
          <w:lang w:eastAsia="de-DE"/>
        </w:rPr>
        <w:t>Maßnahmen</w:t>
      </w:r>
    </w:p>
    <w:p w14:paraId="5AD6E926" w14:textId="53332366" w:rsidR="00556BB5" w:rsidRPr="004038BD" w:rsidRDefault="00556BB5" w:rsidP="001449CE">
      <w:pPr>
        <w:spacing w:after="0"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Schulpersonal und angemeldete Gäste weisen sich durch Namensschilder aus.</w:t>
      </w:r>
    </w:p>
    <w:p w14:paraId="01BB40C2" w14:textId="3C22D4B0" w:rsidR="00556BB5" w:rsidRPr="004038BD" w:rsidRDefault="00556BB5" w:rsidP="001B1F4C">
      <w:pPr>
        <w:numPr>
          <w:ilvl w:val="0"/>
          <w:numId w:val="7"/>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Ve</w:t>
      </w:r>
      <w:r w:rsidR="001717D4">
        <w:rPr>
          <w:rFonts w:ascii="Comic Sans MS" w:eastAsia="Times New Roman" w:hAnsi="Comic Sans MS" w:cs="Times New Roman"/>
          <w:color w:val="000000"/>
          <w:sz w:val="24"/>
          <w:szCs w:val="24"/>
          <w:lang w:eastAsia="de-DE"/>
        </w:rPr>
        <w:t>rpflichtung zum Verhaltenskodex</w:t>
      </w:r>
    </w:p>
    <w:p w14:paraId="07AFFFD0" w14:textId="57F31F73" w:rsidR="00556BB5" w:rsidRPr="004038BD" w:rsidRDefault="00556BB5" w:rsidP="001B1F4C">
      <w:pPr>
        <w:numPr>
          <w:ilvl w:val="0"/>
          <w:numId w:val="7"/>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Grundlagenfortbildungen für alle Mitarbeitenden</w:t>
      </w:r>
      <w:r w:rsidR="001717D4">
        <w:rPr>
          <w:rFonts w:ascii="Comic Sans MS" w:eastAsia="Times New Roman" w:hAnsi="Comic Sans MS" w:cs="Times New Roman"/>
          <w:color w:val="000000"/>
          <w:sz w:val="24"/>
          <w:szCs w:val="24"/>
          <w:lang w:eastAsia="de-DE"/>
        </w:rPr>
        <w:t xml:space="preserve"> zum Thema sexualisierte Gewalt</w:t>
      </w:r>
    </w:p>
    <w:p w14:paraId="05F57DEC" w14:textId="0F277081" w:rsidR="00556BB5" w:rsidRDefault="00556BB5" w:rsidP="001B1F4C">
      <w:pPr>
        <w:numPr>
          <w:ilvl w:val="0"/>
          <w:numId w:val="7"/>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Vorlage des</w:t>
      </w:r>
      <w:r w:rsidR="001717D4">
        <w:rPr>
          <w:rFonts w:ascii="Comic Sans MS" w:eastAsia="Times New Roman" w:hAnsi="Comic Sans MS" w:cs="Times New Roman"/>
          <w:color w:val="000000"/>
          <w:sz w:val="24"/>
          <w:szCs w:val="24"/>
          <w:lang w:eastAsia="de-DE"/>
        </w:rPr>
        <w:t xml:space="preserve"> erweiterten Führungszeugnisses</w:t>
      </w:r>
    </w:p>
    <w:p w14:paraId="35EC896A" w14:textId="3E0857CE" w:rsidR="00556BB5" w:rsidRPr="004038BD" w:rsidRDefault="00556BB5" w:rsidP="001B1F4C">
      <w:pPr>
        <w:numPr>
          <w:ilvl w:val="0"/>
          <w:numId w:val="7"/>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Aufnahme des Schutzkonzepts in d</w:t>
      </w:r>
      <w:r w:rsidR="001717D4">
        <w:rPr>
          <w:rFonts w:ascii="Comic Sans MS" w:eastAsia="Times New Roman" w:hAnsi="Comic Sans MS" w:cs="Times New Roman"/>
          <w:color w:val="000000"/>
          <w:sz w:val="24"/>
          <w:szCs w:val="24"/>
          <w:lang w:eastAsia="de-DE"/>
        </w:rPr>
        <w:t>ie Infomappe für neues Personal</w:t>
      </w:r>
    </w:p>
    <w:p w14:paraId="4E60650D" w14:textId="6B5C36F0" w:rsidR="00556BB5" w:rsidRPr="004038BD" w:rsidRDefault="00556BB5" w:rsidP="001B1F4C">
      <w:pPr>
        <w:numPr>
          <w:ilvl w:val="0"/>
          <w:numId w:val="7"/>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color w:val="000000"/>
          <w:sz w:val="24"/>
          <w:szCs w:val="24"/>
          <w:lang w:eastAsia="de-DE"/>
        </w:rPr>
        <w:t>Fortbildu</w:t>
      </w:r>
      <w:r w:rsidR="001717D4">
        <w:rPr>
          <w:rFonts w:ascii="Comic Sans MS" w:eastAsia="Times New Roman" w:hAnsi="Comic Sans MS" w:cs="Times New Roman"/>
          <w:color w:val="000000"/>
          <w:sz w:val="24"/>
          <w:szCs w:val="24"/>
          <w:lang w:eastAsia="de-DE"/>
        </w:rPr>
        <w:t>ngen mit dem gesamten Schulteam</w:t>
      </w:r>
    </w:p>
    <w:p w14:paraId="631189D9" w14:textId="1CED62CA" w:rsidR="00556BB5" w:rsidRDefault="00556BB5" w:rsidP="001B1F4C">
      <w:pPr>
        <w:numPr>
          <w:ilvl w:val="0"/>
          <w:numId w:val="7"/>
        </w:numPr>
        <w:spacing w:before="100" w:beforeAutospacing="1" w:after="100" w:afterAutospacing="1" w:line="240" w:lineRule="auto"/>
        <w:rPr>
          <w:rFonts w:ascii="Comic Sans MS" w:eastAsia="Times New Roman" w:hAnsi="Comic Sans MS" w:cs="Times New Roman"/>
          <w:color w:val="000000"/>
          <w:sz w:val="24"/>
          <w:szCs w:val="24"/>
          <w:lang w:eastAsia="de-DE"/>
        </w:rPr>
      </w:pPr>
      <w:r w:rsidRPr="001449CE">
        <w:rPr>
          <w:rFonts w:ascii="Comic Sans MS" w:eastAsia="Times New Roman" w:hAnsi="Comic Sans MS" w:cs="Times New Roman"/>
          <w:color w:val="000000"/>
          <w:sz w:val="24"/>
          <w:szCs w:val="24"/>
          <w:lang w:eastAsia="de-DE"/>
        </w:rPr>
        <w:t xml:space="preserve">Fallspezifische Absprachen im </w:t>
      </w:r>
      <w:r w:rsidR="001717D4" w:rsidRPr="001449CE">
        <w:rPr>
          <w:rFonts w:ascii="Comic Sans MS" w:eastAsia="Times New Roman" w:hAnsi="Comic Sans MS" w:cs="Times New Roman"/>
          <w:color w:val="000000"/>
          <w:sz w:val="24"/>
          <w:szCs w:val="24"/>
          <w:lang w:eastAsia="de-DE"/>
        </w:rPr>
        <w:t>multiprofessionellen Team</w:t>
      </w:r>
    </w:p>
    <w:p w14:paraId="59F39CBF" w14:textId="1C9F54CD" w:rsidR="00EE0951" w:rsidRDefault="00EE0951" w:rsidP="006B4E70">
      <w:pPr>
        <w:spacing w:before="100" w:beforeAutospacing="1" w:after="100" w:afterAutospacing="1" w:line="240" w:lineRule="auto"/>
        <w:ind w:left="720"/>
        <w:rPr>
          <w:rFonts w:ascii="Comic Sans MS" w:eastAsia="Times New Roman" w:hAnsi="Comic Sans MS" w:cs="Times New Roman"/>
          <w:color w:val="000000"/>
          <w:sz w:val="24"/>
          <w:szCs w:val="24"/>
          <w:lang w:eastAsia="de-DE"/>
        </w:rPr>
      </w:pPr>
    </w:p>
    <w:p w14:paraId="3697D5A0" w14:textId="3D3DD6A3" w:rsidR="00E90059" w:rsidRPr="001449CE" w:rsidRDefault="00E90059" w:rsidP="001449CE">
      <w:pPr>
        <w:pStyle w:val="berschrift2"/>
        <w:rPr>
          <w:rFonts w:ascii="Comic Sans MS" w:hAnsi="Comic Sans MS"/>
        </w:rPr>
      </w:pPr>
      <w:bookmarkStart w:id="10" w:name="_Toc192162011"/>
      <w:r w:rsidRPr="001449CE">
        <w:rPr>
          <w:rFonts w:ascii="Comic Sans MS" w:hAnsi="Comic Sans MS"/>
        </w:rPr>
        <w:lastRenderedPageBreak/>
        <w:t>4.3 Eltern an der Schule</w:t>
      </w:r>
      <w:bookmarkEnd w:id="10"/>
    </w:p>
    <w:p w14:paraId="071ECCD5" w14:textId="77777777" w:rsidR="006050C3" w:rsidRPr="004F2603" w:rsidRDefault="006050C3" w:rsidP="006050C3">
      <w:pPr>
        <w:spacing w:after="0"/>
        <w:rPr>
          <w:rFonts w:ascii="Comic Sans MS" w:hAnsi="Comic Sans MS"/>
          <w:sz w:val="24"/>
          <w:lang w:eastAsia="de-DE"/>
        </w:rPr>
      </w:pPr>
      <w:r w:rsidRPr="004F2603">
        <w:rPr>
          <w:rFonts w:ascii="Comic Sans MS" w:hAnsi="Comic Sans MS"/>
          <w:sz w:val="24"/>
          <w:lang w:eastAsia="de-DE"/>
        </w:rPr>
        <w:t>Zu Spannungsfeldern kommt es durch:</w:t>
      </w:r>
    </w:p>
    <w:p w14:paraId="43A4CE90" w14:textId="77777777" w:rsidR="006050C3" w:rsidRPr="004F2603" w:rsidRDefault="006050C3" w:rsidP="001449CE">
      <w:pPr>
        <w:pStyle w:val="Listenabsatz"/>
        <w:numPr>
          <w:ilvl w:val="0"/>
          <w:numId w:val="38"/>
        </w:numPr>
        <w:spacing w:after="0" w:line="240" w:lineRule="auto"/>
        <w:rPr>
          <w:rFonts w:ascii="Comic Sans MS" w:hAnsi="Comic Sans MS"/>
          <w:sz w:val="24"/>
          <w:lang w:eastAsia="de-DE"/>
        </w:rPr>
      </w:pPr>
      <w:r w:rsidRPr="004F2603">
        <w:rPr>
          <w:rFonts w:ascii="Comic Sans MS" w:hAnsi="Comic Sans MS"/>
          <w:sz w:val="24"/>
          <w:lang w:eastAsia="de-DE"/>
        </w:rPr>
        <w:t xml:space="preserve">mangelnde Elternmitarbeit und Kooperation </w:t>
      </w:r>
    </w:p>
    <w:p w14:paraId="24953338" w14:textId="77777777" w:rsidR="006050C3" w:rsidRPr="004F2603" w:rsidRDefault="006050C3" w:rsidP="001449CE">
      <w:pPr>
        <w:pStyle w:val="Listenabsatz"/>
        <w:numPr>
          <w:ilvl w:val="0"/>
          <w:numId w:val="38"/>
        </w:numPr>
        <w:spacing w:line="240" w:lineRule="auto"/>
        <w:rPr>
          <w:sz w:val="24"/>
          <w:lang w:eastAsia="de-DE"/>
        </w:rPr>
      </w:pPr>
      <w:r w:rsidRPr="004F2603">
        <w:rPr>
          <w:rFonts w:ascii="Comic Sans MS" w:hAnsi="Comic Sans MS"/>
          <w:sz w:val="24"/>
          <w:lang w:eastAsia="de-DE"/>
        </w:rPr>
        <w:t>kontroverse Erziehungsvorstellungen zwischen Elternhaus und Schule</w:t>
      </w:r>
    </w:p>
    <w:p w14:paraId="0ADABB12" w14:textId="77777777" w:rsidR="006050C3" w:rsidRPr="004F2603" w:rsidRDefault="006050C3" w:rsidP="001449CE">
      <w:pPr>
        <w:pStyle w:val="Listenabsatz"/>
        <w:numPr>
          <w:ilvl w:val="0"/>
          <w:numId w:val="38"/>
        </w:numPr>
        <w:spacing w:line="240" w:lineRule="auto"/>
        <w:rPr>
          <w:sz w:val="24"/>
          <w:lang w:eastAsia="de-DE"/>
        </w:rPr>
      </w:pPr>
      <w:r w:rsidRPr="004F2603">
        <w:rPr>
          <w:rFonts w:ascii="Comic Sans MS" w:hAnsi="Comic Sans MS"/>
          <w:sz w:val="24"/>
          <w:lang w:eastAsia="de-DE"/>
        </w:rPr>
        <w:t>respektvermissendes Verhalten dem Schulteam gegenüber</w:t>
      </w:r>
    </w:p>
    <w:p w14:paraId="04475F36" w14:textId="12998676" w:rsidR="006050C3" w:rsidRPr="006050C3" w:rsidRDefault="006050C3" w:rsidP="001449CE">
      <w:pPr>
        <w:pStyle w:val="Listenabsatz"/>
        <w:numPr>
          <w:ilvl w:val="0"/>
          <w:numId w:val="38"/>
        </w:numPr>
        <w:spacing w:line="240" w:lineRule="auto"/>
        <w:rPr>
          <w:sz w:val="24"/>
          <w:lang w:eastAsia="de-DE"/>
        </w:rPr>
      </w:pPr>
      <w:r w:rsidRPr="004F2603">
        <w:rPr>
          <w:rFonts w:ascii="Comic Sans MS" w:hAnsi="Comic Sans MS"/>
          <w:sz w:val="24"/>
          <w:lang w:eastAsia="de-DE"/>
        </w:rPr>
        <w:t>sprachliche Barri</w:t>
      </w:r>
      <w:r w:rsidR="00C0018C">
        <w:rPr>
          <w:rFonts w:ascii="Comic Sans MS" w:hAnsi="Comic Sans MS"/>
          <w:sz w:val="24"/>
          <w:lang w:eastAsia="de-DE"/>
        </w:rPr>
        <w:t>eren</w:t>
      </w:r>
    </w:p>
    <w:p w14:paraId="077C8A8B" w14:textId="28E11EBA" w:rsidR="006050C3" w:rsidRPr="004038BD" w:rsidRDefault="006050C3" w:rsidP="00565F72">
      <w:pPr>
        <w:spacing w:before="100" w:beforeAutospacing="1" w:after="0"/>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b/>
          <w:bCs/>
          <w:color w:val="000000"/>
          <w:sz w:val="24"/>
          <w:szCs w:val="24"/>
          <w:lang w:eastAsia="de-DE"/>
        </w:rPr>
        <w:t>Maßnahmen</w:t>
      </w:r>
    </w:p>
    <w:p w14:paraId="44FD116F" w14:textId="1EA721EA" w:rsidR="00E90059" w:rsidRPr="004F2603" w:rsidRDefault="00E90059" w:rsidP="00565F72">
      <w:pPr>
        <w:spacing w:after="0"/>
        <w:rPr>
          <w:rFonts w:ascii="Comic Sans MS" w:hAnsi="Comic Sans MS"/>
          <w:sz w:val="24"/>
          <w:lang w:eastAsia="de-DE"/>
        </w:rPr>
      </w:pPr>
      <w:r w:rsidRPr="004F2603">
        <w:rPr>
          <w:rFonts w:ascii="Comic Sans MS" w:hAnsi="Comic Sans MS"/>
          <w:sz w:val="24"/>
          <w:lang w:eastAsia="de-DE"/>
        </w:rPr>
        <w:t>Unsere Schule legt viel Wert auf eine ausgewogene und transparente Kommunikation zwischen Elternhaus und Schulteam</w:t>
      </w:r>
      <w:r w:rsidR="00324BFB">
        <w:rPr>
          <w:rFonts w:ascii="Comic Sans MS" w:hAnsi="Comic Sans MS"/>
          <w:sz w:val="24"/>
          <w:lang w:eastAsia="de-DE"/>
        </w:rPr>
        <w:t>.</w:t>
      </w:r>
    </w:p>
    <w:p w14:paraId="28F929BD" w14:textId="056E3ED0" w:rsidR="00E90059" w:rsidRPr="004F2603" w:rsidRDefault="000C557E" w:rsidP="00E90059">
      <w:pPr>
        <w:rPr>
          <w:rFonts w:ascii="Comic Sans MS" w:hAnsi="Comic Sans MS"/>
          <w:sz w:val="24"/>
          <w:lang w:eastAsia="de-DE"/>
        </w:rPr>
      </w:pPr>
      <w:r>
        <w:rPr>
          <w:rFonts w:ascii="Comic Sans MS" w:hAnsi="Comic Sans MS"/>
          <w:sz w:val="24"/>
          <w:lang w:eastAsia="de-DE"/>
        </w:rPr>
        <w:t>Schon die Eltern der v</w:t>
      </w:r>
      <w:r w:rsidR="00E90059" w:rsidRPr="004F2603">
        <w:rPr>
          <w:rFonts w:ascii="Comic Sans MS" w:hAnsi="Comic Sans MS"/>
          <w:sz w:val="24"/>
          <w:lang w:eastAsia="de-DE"/>
        </w:rPr>
        <w:t>ierjährig</w:t>
      </w:r>
      <w:r w:rsidR="0097029C" w:rsidRPr="004F2603">
        <w:rPr>
          <w:rFonts w:ascii="Comic Sans MS" w:hAnsi="Comic Sans MS"/>
          <w:sz w:val="24"/>
          <w:lang w:eastAsia="de-DE"/>
        </w:rPr>
        <w:t>en</w:t>
      </w:r>
      <w:r>
        <w:rPr>
          <w:rFonts w:ascii="Comic Sans MS" w:hAnsi="Comic Sans MS"/>
          <w:sz w:val="24"/>
          <w:lang w:eastAsia="de-DE"/>
        </w:rPr>
        <w:t xml:space="preserve"> Kinder in unserem Sc</w:t>
      </w:r>
      <w:r w:rsidR="00E90059" w:rsidRPr="004F2603">
        <w:rPr>
          <w:rFonts w:ascii="Comic Sans MS" w:hAnsi="Comic Sans MS"/>
          <w:sz w:val="24"/>
          <w:lang w:eastAsia="de-DE"/>
        </w:rPr>
        <w:t>hulbezirk</w:t>
      </w:r>
      <w:r>
        <w:rPr>
          <w:rFonts w:ascii="Comic Sans MS" w:hAnsi="Comic Sans MS"/>
          <w:sz w:val="24"/>
          <w:lang w:eastAsia="de-DE"/>
        </w:rPr>
        <w:t xml:space="preserve"> werden </w:t>
      </w:r>
      <w:r w:rsidR="00E90059" w:rsidRPr="004F2603">
        <w:rPr>
          <w:rFonts w:ascii="Comic Sans MS" w:hAnsi="Comic Sans MS"/>
          <w:sz w:val="24"/>
          <w:lang w:eastAsia="de-DE"/>
        </w:rPr>
        <w:t>über die Basiskompetenzen, die zu Schulbeginn notwendig sind, informiert. Während der Schuleingangsdiagnose erfolgen bei Bedarf weitere Beratungsgespräche</w:t>
      </w:r>
      <w:r w:rsidR="00324BFB">
        <w:rPr>
          <w:rFonts w:ascii="Comic Sans MS" w:hAnsi="Comic Sans MS"/>
          <w:sz w:val="24"/>
          <w:lang w:eastAsia="de-DE"/>
        </w:rPr>
        <w:t xml:space="preserve"> und individuelle Rückmeldungen</w:t>
      </w:r>
      <w:r w:rsidR="00E90059" w:rsidRPr="004F2603">
        <w:rPr>
          <w:rFonts w:ascii="Comic Sans MS" w:hAnsi="Comic Sans MS"/>
          <w:sz w:val="24"/>
          <w:lang w:eastAsia="de-DE"/>
        </w:rPr>
        <w:t>. Dem folgen</w:t>
      </w:r>
      <w:r>
        <w:rPr>
          <w:rFonts w:ascii="Comic Sans MS" w:hAnsi="Comic Sans MS"/>
          <w:sz w:val="24"/>
          <w:lang w:eastAsia="de-DE"/>
        </w:rPr>
        <w:t>,</w:t>
      </w:r>
      <w:r w:rsidR="00E90059" w:rsidRPr="004F2603">
        <w:rPr>
          <w:rFonts w:ascii="Comic Sans MS" w:hAnsi="Comic Sans MS"/>
          <w:sz w:val="24"/>
          <w:lang w:eastAsia="de-DE"/>
        </w:rPr>
        <w:t xml:space="preserve"> </w:t>
      </w:r>
      <w:r w:rsidRPr="004F2603">
        <w:rPr>
          <w:rFonts w:ascii="Comic Sans MS" w:hAnsi="Comic Sans MS"/>
          <w:sz w:val="24"/>
          <w:lang w:eastAsia="de-DE"/>
        </w:rPr>
        <w:t xml:space="preserve">je nach Bedarf </w:t>
      </w:r>
      <w:r w:rsidR="00E90059" w:rsidRPr="004F2603">
        <w:rPr>
          <w:rFonts w:ascii="Comic Sans MS" w:hAnsi="Comic Sans MS"/>
          <w:sz w:val="24"/>
          <w:lang w:eastAsia="de-DE"/>
        </w:rPr>
        <w:t>viele</w:t>
      </w:r>
      <w:r>
        <w:rPr>
          <w:rFonts w:ascii="Comic Sans MS" w:hAnsi="Comic Sans MS"/>
          <w:sz w:val="24"/>
          <w:lang w:eastAsia="de-DE"/>
        </w:rPr>
        <w:t>,</w:t>
      </w:r>
      <w:r w:rsidR="006050C3">
        <w:rPr>
          <w:rFonts w:ascii="Comic Sans MS" w:hAnsi="Comic Sans MS"/>
          <w:sz w:val="24"/>
          <w:lang w:eastAsia="de-DE"/>
        </w:rPr>
        <w:t xml:space="preserve"> z</w:t>
      </w:r>
      <w:r>
        <w:rPr>
          <w:rFonts w:ascii="Comic Sans MS" w:hAnsi="Comic Sans MS"/>
          <w:sz w:val="24"/>
          <w:lang w:eastAsia="de-DE"/>
        </w:rPr>
        <w:t>um Teil</w:t>
      </w:r>
      <w:r w:rsidR="006050C3">
        <w:rPr>
          <w:rFonts w:ascii="Comic Sans MS" w:hAnsi="Comic Sans MS"/>
          <w:sz w:val="24"/>
          <w:lang w:eastAsia="de-DE"/>
        </w:rPr>
        <w:t xml:space="preserve"> intensive</w:t>
      </w:r>
      <w:r w:rsidR="00E90059" w:rsidRPr="004F2603">
        <w:rPr>
          <w:rFonts w:ascii="Comic Sans MS" w:hAnsi="Comic Sans MS"/>
          <w:sz w:val="24"/>
          <w:lang w:eastAsia="de-DE"/>
        </w:rPr>
        <w:t xml:space="preserve"> Gesprächsangebote während der Schulzeit.</w:t>
      </w:r>
    </w:p>
    <w:p w14:paraId="0635F36C" w14:textId="17C273B0" w:rsidR="004F2603" w:rsidRPr="001449CE" w:rsidRDefault="004F2603" w:rsidP="001449CE">
      <w:pPr>
        <w:pStyle w:val="berschrift2"/>
        <w:rPr>
          <w:rFonts w:ascii="Comic Sans MS" w:eastAsia="Times New Roman" w:hAnsi="Comic Sans MS"/>
          <w:lang w:eastAsia="de-DE"/>
        </w:rPr>
      </w:pPr>
      <w:bookmarkStart w:id="11" w:name="_Toc192162012"/>
      <w:r w:rsidRPr="001449CE">
        <w:rPr>
          <w:rFonts w:ascii="Comic Sans MS" w:eastAsia="Times New Roman" w:hAnsi="Comic Sans MS"/>
          <w:lang w:eastAsia="de-DE"/>
        </w:rPr>
        <w:t>4.4 Schülerinnen und Schüler an der Schule</w:t>
      </w:r>
      <w:bookmarkEnd w:id="11"/>
    </w:p>
    <w:p w14:paraId="282EDA84" w14:textId="0428AB69" w:rsidR="004F2603" w:rsidRPr="006050C3" w:rsidRDefault="004F2603" w:rsidP="00565F72">
      <w:pPr>
        <w:spacing w:after="0"/>
        <w:rPr>
          <w:rFonts w:ascii="Comic Sans MS" w:hAnsi="Comic Sans MS"/>
          <w:sz w:val="24"/>
          <w:lang w:eastAsia="de-DE"/>
        </w:rPr>
      </w:pPr>
      <w:r w:rsidRPr="006050C3">
        <w:rPr>
          <w:rFonts w:ascii="Comic Sans MS" w:hAnsi="Comic Sans MS"/>
          <w:sz w:val="24"/>
          <w:lang w:eastAsia="de-DE"/>
        </w:rPr>
        <w:t>Zu Spannungsfeldern kommt es durch:</w:t>
      </w:r>
    </w:p>
    <w:p w14:paraId="27449A50" w14:textId="071082A6" w:rsidR="004F2603" w:rsidRPr="006050C3" w:rsidRDefault="004F2603" w:rsidP="001449CE">
      <w:pPr>
        <w:pStyle w:val="Listenabsatz"/>
        <w:numPr>
          <w:ilvl w:val="0"/>
          <w:numId w:val="39"/>
        </w:numPr>
        <w:spacing w:after="0" w:line="240" w:lineRule="auto"/>
        <w:rPr>
          <w:rFonts w:ascii="Comic Sans MS" w:hAnsi="Comic Sans MS"/>
          <w:sz w:val="24"/>
          <w:lang w:eastAsia="de-DE"/>
        </w:rPr>
      </w:pPr>
      <w:r w:rsidRPr="006050C3">
        <w:rPr>
          <w:rFonts w:ascii="Comic Sans MS" w:hAnsi="Comic Sans MS"/>
          <w:sz w:val="24"/>
          <w:lang w:eastAsia="de-DE"/>
        </w:rPr>
        <w:t>fehlende S</w:t>
      </w:r>
      <w:r w:rsidR="006050C3" w:rsidRPr="006050C3">
        <w:rPr>
          <w:rFonts w:ascii="Comic Sans MS" w:hAnsi="Comic Sans MS"/>
          <w:sz w:val="24"/>
          <w:lang w:eastAsia="de-DE"/>
        </w:rPr>
        <w:t>ozialko</w:t>
      </w:r>
      <w:r w:rsidRPr="006050C3">
        <w:rPr>
          <w:rFonts w:ascii="Comic Sans MS" w:hAnsi="Comic Sans MS"/>
          <w:sz w:val="24"/>
          <w:lang w:eastAsia="de-DE"/>
        </w:rPr>
        <w:t>m</w:t>
      </w:r>
      <w:r w:rsidR="006050C3" w:rsidRPr="006050C3">
        <w:rPr>
          <w:rFonts w:ascii="Comic Sans MS" w:hAnsi="Comic Sans MS"/>
          <w:sz w:val="24"/>
          <w:lang w:eastAsia="de-DE"/>
        </w:rPr>
        <w:t>p</w:t>
      </w:r>
      <w:r w:rsidRPr="006050C3">
        <w:rPr>
          <w:rFonts w:ascii="Comic Sans MS" w:hAnsi="Comic Sans MS"/>
          <w:sz w:val="24"/>
          <w:lang w:eastAsia="de-DE"/>
        </w:rPr>
        <w:t xml:space="preserve">etenz oder </w:t>
      </w:r>
      <w:r w:rsidR="006050C3" w:rsidRPr="006050C3">
        <w:rPr>
          <w:rFonts w:ascii="Comic Sans MS" w:hAnsi="Comic Sans MS"/>
          <w:sz w:val="24"/>
          <w:lang w:eastAsia="de-DE"/>
        </w:rPr>
        <w:t>geringes</w:t>
      </w:r>
      <w:r w:rsidRPr="006050C3">
        <w:rPr>
          <w:rFonts w:ascii="Comic Sans MS" w:hAnsi="Comic Sans MS"/>
          <w:sz w:val="24"/>
          <w:lang w:eastAsia="de-DE"/>
        </w:rPr>
        <w:t xml:space="preserve"> Selbstwertgefühl der Schülerinnen oder Schüler</w:t>
      </w:r>
    </w:p>
    <w:p w14:paraId="7C58F203" w14:textId="270153A8" w:rsidR="004F2603" w:rsidRPr="006050C3" w:rsidRDefault="004F2603" w:rsidP="001449CE">
      <w:pPr>
        <w:pStyle w:val="Listenabsatz"/>
        <w:numPr>
          <w:ilvl w:val="0"/>
          <w:numId w:val="39"/>
        </w:numPr>
        <w:spacing w:line="240" w:lineRule="auto"/>
        <w:rPr>
          <w:rFonts w:ascii="Comic Sans MS" w:hAnsi="Comic Sans MS"/>
          <w:sz w:val="24"/>
          <w:lang w:eastAsia="de-DE"/>
        </w:rPr>
      </w:pPr>
      <w:r w:rsidRPr="006050C3">
        <w:rPr>
          <w:rFonts w:ascii="Comic Sans MS" w:hAnsi="Comic Sans MS"/>
          <w:sz w:val="24"/>
          <w:lang w:eastAsia="de-DE"/>
        </w:rPr>
        <w:t>Schwierigkeiten in der Selbstwahrnehmung</w:t>
      </w:r>
    </w:p>
    <w:p w14:paraId="78F30C86" w14:textId="399FD5DF" w:rsidR="004F2603" w:rsidRPr="006050C3" w:rsidRDefault="004F2603" w:rsidP="001449CE">
      <w:pPr>
        <w:pStyle w:val="Listenabsatz"/>
        <w:numPr>
          <w:ilvl w:val="0"/>
          <w:numId w:val="39"/>
        </w:numPr>
        <w:spacing w:line="240" w:lineRule="auto"/>
        <w:rPr>
          <w:rFonts w:ascii="Comic Sans MS" w:hAnsi="Comic Sans MS"/>
          <w:sz w:val="24"/>
          <w:lang w:eastAsia="de-DE"/>
        </w:rPr>
      </w:pPr>
      <w:r w:rsidRPr="006050C3">
        <w:rPr>
          <w:rFonts w:ascii="Comic Sans MS" w:hAnsi="Comic Sans MS"/>
          <w:sz w:val="24"/>
          <w:lang w:eastAsia="de-DE"/>
        </w:rPr>
        <w:t xml:space="preserve">starkem Medieneinfluss mit </w:t>
      </w:r>
      <w:r w:rsidR="004B28AE">
        <w:rPr>
          <w:rFonts w:ascii="Comic Sans MS" w:hAnsi="Comic Sans MS"/>
          <w:sz w:val="24"/>
          <w:lang w:eastAsia="de-DE"/>
        </w:rPr>
        <w:t xml:space="preserve">alters- und zeitunangemessenen </w:t>
      </w:r>
      <w:r w:rsidRPr="006050C3">
        <w:rPr>
          <w:rFonts w:ascii="Comic Sans MS" w:hAnsi="Comic Sans MS"/>
          <w:sz w:val="24"/>
          <w:lang w:eastAsia="de-DE"/>
        </w:rPr>
        <w:t>Medienkonsum</w:t>
      </w:r>
    </w:p>
    <w:p w14:paraId="547AA94D" w14:textId="183E1CC1" w:rsidR="006050C3" w:rsidRPr="006050C3" w:rsidRDefault="006050C3" w:rsidP="001449CE">
      <w:pPr>
        <w:pStyle w:val="Listenabsatz"/>
        <w:numPr>
          <w:ilvl w:val="0"/>
          <w:numId w:val="39"/>
        </w:numPr>
        <w:spacing w:line="240" w:lineRule="auto"/>
        <w:rPr>
          <w:rFonts w:ascii="Comic Sans MS" w:hAnsi="Comic Sans MS"/>
          <w:sz w:val="24"/>
          <w:lang w:eastAsia="de-DE"/>
        </w:rPr>
      </w:pPr>
      <w:r w:rsidRPr="006050C3">
        <w:rPr>
          <w:rFonts w:ascii="Comic Sans MS" w:hAnsi="Comic Sans MS"/>
          <w:sz w:val="24"/>
          <w:lang w:eastAsia="de-DE"/>
        </w:rPr>
        <w:t>aggre</w:t>
      </w:r>
      <w:r w:rsidR="00324BFB">
        <w:rPr>
          <w:rFonts w:ascii="Comic Sans MS" w:hAnsi="Comic Sans MS"/>
          <w:sz w:val="24"/>
          <w:lang w:eastAsia="de-DE"/>
        </w:rPr>
        <w:t>ssives und grenzübergreifendes V</w:t>
      </w:r>
      <w:r w:rsidRPr="006050C3">
        <w:rPr>
          <w:rFonts w:ascii="Comic Sans MS" w:hAnsi="Comic Sans MS"/>
          <w:sz w:val="24"/>
          <w:lang w:eastAsia="de-DE"/>
        </w:rPr>
        <w:t>erhalten</w:t>
      </w:r>
    </w:p>
    <w:p w14:paraId="1C85CA48" w14:textId="1EB5E567" w:rsidR="006050C3" w:rsidRPr="006050C3" w:rsidRDefault="006050C3" w:rsidP="001449CE">
      <w:pPr>
        <w:pStyle w:val="Listenabsatz"/>
        <w:numPr>
          <w:ilvl w:val="0"/>
          <w:numId w:val="39"/>
        </w:numPr>
        <w:spacing w:line="240" w:lineRule="auto"/>
        <w:rPr>
          <w:rFonts w:ascii="Comic Sans MS" w:hAnsi="Comic Sans MS"/>
          <w:sz w:val="24"/>
          <w:lang w:eastAsia="de-DE"/>
        </w:rPr>
      </w:pPr>
      <w:r w:rsidRPr="006050C3">
        <w:rPr>
          <w:rFonts w:ascii="Comic Sans MS" w:hAnsi="Comic Sans MS"/>
          <w:sz w:val="24"/>
          <w:lang w:eastAsia="de-DE"/>
        </w:rPr>
        <w:t>diskriminierende und beleidigende Sprache</w:t>
      </w:r>
    </w:p>
    <w:p w14:paraId="7F71149D" w14:textId="77777777" w:rsidR="006050C3" w:rsidRPr="004038BD" w:rsidRDefault="006050C3" w:rsidP="001449CE">
      <w:pPr>
        <w:spacing w:before="100" w:beforeAutospacing="1" w:after="0" w:line="240" w:lineRule="auto"/>
        <w:rPr>
          <w:rFonts w:ascii="Comic Sans MS" w:eastAsia="Times New Roman" w:hAnsi="Comic Sans MS" w:cs="Times New Roman"/>
          <w:color w:val="000000"/>
          <w:sz w:val="24"/>
          <w:szCs w:val="24"/>
          <w:lang w:eastAsia="de-DE"/>
        </w:rPr>
      </w:pPr>
      <w:r w:rsidRPr="004038BD">
        <w:rPr>
          <w:rFonts w:ascii="Comic Sans MS" w:eastAsia="Times New Roman" w:hAnsi="Comic Sans MS" w:cs="Times New Roman"/>
          <w:b/>
          <w:bCs/>
          <w:color w:val="000000"/>
          <w:sz w:val="24"/>
          <w:szCs w:val="24"/>
          <w:lang w:eastAsia="de-DE"/>
        </w:rPr>
        <w:t>Maßnahmen</w:t>
      </w:r>
    </w:p>
    <w:p w14:paraId="7DE4986C" w14:textId="77777777" w:rsidR="006050C3" w:rsidRPr="006050C3" w:rsidRDefault="006050C3" w:rsidP="001449CE">
      <w:pPr>
        <w:spacing w:after="0" w:line="240" w:lineRule="auto"/>
        <w:rPr>
          <w:rFonts w:ascii="Comic Sans MS" w:hAnsi="Comic Sans MS"/>
          <w:sz w:val="24"/>
          <w:lang w:eastAsia="de-DE"/>
        </w:rPr>
      </w:pPr>
      <w:r w:rsidRPr="006050C3">
        <w:rPr>
          <w:rFonts w:ascii="Comic Sans MS" w:hAnsi="Comic Sans MS"/>
          <w:sz w:val="24"/>
          <w:lang w:eastAsia="de-DE"/>
        </w:rPr>
        <w:t>In unserer Schule legen wir viel Wert auf einen höflichen und respektvollen Umgang miteinander.</w:t>
      </w:r>
    </w:p>
    <w:p w14:paraId="45B86C75" w14:textId="43F847AF" w:rsidR="006050C3" w:rsidRDefault="006050C3" w:rsidP="006050C3">
      <w:pPr>
        <w:rPr>
          <w:rFonts w:ascii="Comic Sans MS" w:hAnsi="Comic Sans MS"/>
          <w:sz w:val="24"/>
          <w:lang w:eastAsia="de-DE"/>
        </w:rPr>
      </w:pPr>
      <w:r w:rsidRPr="006050C3">
        <w:rPr>
          <w:rFonts w:ascii="Comic Sans MS" w:hAnsi="Comic Sans MS"/>
          <w:sz w:val="24"/>
          <w:lang w:eastAsia="de-DE"/>
        </w:rPr>
        <w:t>Zum täglichen Sozia</w:t>
      </w:r>
      <w:r w:rsidR="00324BFB">
        <w:rPr>
          <w:rFonts w:ascii="Comic Sans MS" w:hAnsi="Comic Sans MS"/>
          <w:sz w:val="24"/>
          <w:lang w:eastAsia="de-DE"/>
        </w:rPr>
        <w:t>l</w:t>
      </w:r>
      <w:r w:rsidRPr="006050C3">
        <w:rPr>
          <w:rFonts w:ascii="Comic Sans MS" w:hAnsi="Comic Sans MS"/>
          <w:sz w:val="24"/>
          <w:lang w:eastAsia="de-DE"/>
        </w:rPr>
        <w:t>training</w:t>
      </w:r>
      <w:r w:rsidR="00324BFB">
        <w:rPr>
          <w:rFonts w:ascii="Comic Sans MS" w:hAnsi="Comic Sans MS"/>
          <w:sz w:val="24"/>
          <w:lang w:eastAsia="de-DE"/>
        </w:rPr>
        <w:t>, das</w:t>
      </w:r>
      <w:r w:rsidRPr="006050C3">
        <w:rPr>
          <w:rFonts w:ascii="Comic Sans MS" w:hAnsi="Comic Sans MS"/>
          <w:sz w:val="24"/>
          <w:lang w:eastAsia="de-DE"/>
        </w:rPr>
        <w:t xml:space="preserve"> je nach Bedarf </w:t>
      </w:r>
      <w:r w:rsidR="00324BFB">
        <w:rPr>
          <w:rFonts w:ascii="Comic Sans MS" w:hAnsi="Comic Sans MS"/>
          <w:sz w:val="24"/>
          <w:lang w:eastAsia="de-DE"/>
        </w:rPr>
        <w:t>statt</w:t>
      </w:r>
      <w:r w:rsidRPr="006050C3">
        <w:rPr>
          <w:rFonts w:ascii="Comic Sans MS" w:hAnsi="Comic Sans MS"/>
          <w:sz w:val="24"/>
          <w:lang w:eastAsia="de-DE"/>
        </w:rPr>
        <w:t>findet</w:t>
      </w:r>
      <w:r w:rsidR="00324BFB">
        <w:rPr>
          <w:rFonts w:ascii="Comic Sans MS" w:hAnsi="Comic Sans MS"/>
          <w:sz w:val="24"/>
          <w:lang w:eastAsia="de-DE"/>
        </w:rPr>
        <w:t>, wird</w:t>
      </w:r>
      <w:r w:rsidRPr="006050C3">
        <w:rPr>
          <w:rFonts w:ascii="Comic Sans MS" w:hAnsi="Comic Sans MS"/>
          <w:sz w:val="24"/>
          <w:lang w:eastAsia="de-DE"/>
        </w:rPr>
        <w:t xml:space="preserve"> an jedem ersten Freitag im Monat eine Einheit zum Sozialtraining für alle Schülerinnen und Schüler </w:t>
      </w:r>
      <w:r w:rsidR="00324BFB">
        <w:rPr>
          <w:rFonts w:ascii="Comic Sans MS" w:hAnsi="Comic Sans MS"/>
          <w:sz w:val="24"/>
          <w:lang w:eastAsia="de-DE"/>
        </w:rPr>
        <w:t>durchgeführt</w:t>
      </w:r>
      <w:r w:rsidRPr="006050C3">
        <w:rPr>
          <w:rFonts w:ascii="Comic Sans MS" w:hAnsi="Comic Sans MS"/>
          <w:sz w:val="24"/>
          <w:lang w:eastAsia="de-DE"/>
        </w:rPr>
        <w:t>. Die zusätzlichen Module zum Umgang mit Spannungsfeldern sind dem Konzept zum Sozia</w:t>
      </w:r>
      <w:r w:rsidR="00324BFB">
        <w:rPr>
          <w:rFonts w:ascii="Comic Sans MS" w:hAnsi="Comic Sans MS"/>
          <w:sz w:val="24"/>
          <w:lang w:eastAsia="de-DE"/>
        </w:rPr>
        <w:t>l</w:t>
      </w:r>
      <w:r w:rsidRPr="006050C3">
        <w:rPr>
          <w:rFonts w:ascii="Comic Sans MS" w:hAnsi="Comic Sans MS"/>
          <w:sz w:val="24"/>
          <w:lang w:eastAsia="de-DE"/>
        </w:rPr>
        <w:t>training zu entnehmen</w:t>
      </w:r>
      <w:r w:rsidR="000C557E">
        <w:rPr>
          <w:rFonts w:ascii="Comic Sans MS" w:hAnsi="Comic Sans MS"/>
          <w:sz w:val="24"/>
          <w:lang w:eastAsia="de-DE"/>
        </w:rPr>
        <w:t xml:space="preserve"> (siehe Homepage)</w:t>
      </w:r>
      <w:r w:rsidRPr="006050C3">
        <w:rPr>
          <w:rFonts w:ascii="Comic Sans MS" w:hAnsi="Comic Sans MS"/>
          <w:sz w:val="24"/>
          <w:lang w:eastAsia="de-DE"/>
        </w:rPr>
        <w:t>.</w:t>
      </w:r>
    </w:p>
    <w:p w14:paraId="7207BEAA" w14:textId="29D48AF9" w:rsidR="00EE0951" w:rsidRPr="006050C3" w:rsidRDefault="00EE0951" w:rsidP="006050C3">
      <w:pPr>
        <w:rPr>
          <w:rFonts w:ascii="Comic Sans MS" w:hAnsi="Comic Sans MS"/>
          <w:sz w:val="24"/>
          <w:lang w:eastAsia="de-DE"/>
        </w:rPr>
      </w:pPr>
      <w:r>
        <w:rPr>
          <w:rFonts w:ascii="Comic Sans MS" w:hAnsi="Comic Sans MS"/>
          <w:sz w:val="24"/>
          <w:lang w:eastAsia="de-DE"/>
        </w:rPr>
        <w:t xml:space="preserve">Wir legen Wert auf die Meinungen der Schülerinnen und Schüler. So konnten und können die Kinder </w:t>
      </w:r>
      <w:r w:rsidR="006B4E70">
        <w:rPr>
          <w:rFonts w:ascii="Comic Sans MS" w:hAnsi="Comic Sans MS"/>
          <w:sz w:val="24"/>
          <w:lang w:eastAsia="de-DE"/>
        </w:rPr>
        <w:t>weiterhin auch</w:t>
      </w:r>
      <w:r>
        <w:rPr>
          <w:rFonts w:ascii="Comic Sans MS" w:hAnsi="Comic Sans MS"/>
          <w:sz w:val="24"/>
          <w:lang w:eastAsia="de-DE"/>
        </w:rPr>
        <w:t xml:space="preserve"> zum Thema Risikoanalyse</w:t>
      </w:r>
      <w:r w:rsidR="00FB3BFC">
        <w:rPr>
          <w:rFonts w:ascii="Comic Sans MS" w:hAnsi="Comic Sans MS"/>
          <w:sz w:val="24"/>
          <w:lang w:eastAsia="de-DE"/>
        </w:rPr>
        <w:t xml:space="preserve"> anonym Fragen beantworten und i</w:t>
      </w:r>
      <w:r>
        <w:rPr>
          <w:rFonts w:ascii="Comic Sans MS" w:hAnsi="Comic Sans MS"/>
          <w:sz w:val="24"/>
          <w:lang w:eastAsia="de-DE"/>
        </w:rPr>
        <w:t>hre Einschätzung dazu geben</w:t>
      </w:r>
      <w:r w:rsidR="00324BFB">
        <w:rPr>
          <w:rFonts w:ascii="Comic Sans MS" w:hAnsi="Comic Sans MS"/>
          <w:sz w:val="24"/>
          <w:lang w:eastAsia="de-DE"/>
        </w:rPr>
        <w:t xml:space="preserve"> (Fragebogen)</w:t>
      </w:r>
      <w:r>
        <w:rPr>
          <w:rFonts w:ascii="Comic Sans MS" w:hAnsi="Comic Sans MS"/>
          <w:sz w:val="24"/>
          <w:lang w:eastAsia="de-DE"/>
        </w:rPr>
        <w:t xml:space="preserve">. </w:t>
      </w:r>
    </w:p>
    <w:p w14:paraId="0E71132D" w14:textId="05F9361E" w:rsidR="004038BD" w:rsidRPr="001449CE" w:rsidRDefault="001B1F4C" w:rsidP="001449CE">
      <w:pPr>
        <w:pStyle w:val="berschrift1"/>
        <w:spacing w:after="240"/>
        <w:rPr>
          <w:rFonts w:ascii="Comic Sans MS" w:hAnsi="Comic Sans MS"/>
          <w:sz w:val="36"/>
        </w:rPr>
      </w:pPr>
      <w:bookmarkStart w:id="12" w:name="_Toc192162013"/>
      <w:r w:rsidRPr="001449CE">
        <w:rPr>
          <w:rFonts w:ascii="Comic Sans MS" w:hAnsi="Comic Sans MS"/>
          <w:sz w:val="36"/>
        </w:rPr>
        <w:lastRenderedPageBreak/>
        <w:t>5</w:t>
      </w:r>
      <w:r w:rsidR="004038BD" w:rsidRPr="001449CE">
        <w:rPr>
          <w:rFonts w:ascii="Comic Sans MS" w:hAnsi="Comic Sans MS"/>
          <w:sz w:val="36"/>
        </w:rPr>
        <w:t xml:space="preserve"> Fortbildungen</w:t>
      </w:r>
      <w:bookmarkEnd w:id="12"/>
    </w:p>
    <w:p w14:paraId="22F962CA" w14:textId="77777777" w:rsidR="004038BD" w:rsidRPr="004038BD" w:rsidRDefault="004038BD" w:rsidP="001449CE">
      <w:pPr>
        <w:spacing w:after="240" w:line="240" w:lineRule="auto"/>
        <w:rPr>
          <w:rFonts w:ascii="Comic Sans MS" w:hAnsi="Comic Sans MS"/>
          <w:sz w:val="24"/>
          <w:szCs w:val="24"/>
        </w:rPr>
      </w:pPr>
      <w:r w:rsidRPr="004038BD">
        <w:rPr>
          <w:rFonts w:ascii="Comic Sans MS" w:hAnsi="Comic Sans MS"/>
          <w:sz w:val="24"/>
          <w:szCs w:val="24"/>
        </w:rPr>
        <w:t xml:space="preserve">Basiswissen über sexualisierte Gewalt an Kindern und Jugendlichen ist für alle Mitarbeitende unserer Schule unerlässlich. </w:t>
      </w:r>
    </w:p>
    <w:p w14:paraId="544FB71F" w14:textId="77777777" w:rsidR="004038BD" w:rsidRPr="004038BD" w:rsidRDefault="004038BD" w:rsidP="00884AD5">
      <w:pPr>
        <w:spacing w:line="240" w:lineRule="auto"/>
        <w:rPr>
          <w:rFonts w:ascii="Comic Sans MS" w:hAnsi="Comic Sans MS"/>
          <w:sz w:val="24"/>
          <w:szCs w:val="24"/>
        </w:rPr>
      </w:pPr>
      <w:r w:rsidRPr="004038BD">
        <w:rPr>
          <w:rFonts w:ascii="Comic Sans MS" w:hAnsi="Comic Sans MS"/>
          <w:sz w:val="24"/>
          <w:szCs w:val="24"/>
        </w:rPr>
        <w:t xml:space="preserve">Prävention heißt auch Fortbildung: Angemessenes Handeln setzt Wissen voraus. </w:t>
      </w:r>
    </w:p>
    <w:p w14:paraId="11311501" w14:textId="0CE47FC3" w:rsidR="004038BD" w:rsidRDefault="004038BD" w:rsidP="00884AD5">
      <w:pPr>
        <w:spacing w:line="240" w:lineRule="auto"/>
        <w:rPr>
          <w:rFonts w:ascii="Comic Sans MS" w:hAnsi="Comic Sans MS"/>
          <w:sz w:val="24"/>
          <w:szCs w:val="24"/>
        </w:rPr>
      </w:pPr>
      <w:r w:rsidRPr="004038BD">
        <w:rPr>
          <w:rFonts w:ascii="Comic Sans MS" w:hAnsi="Comic Sans MS"/>
          <w:sz w:val="24"/>
          <w:szCs w:val="24"/>
        </w:rPr>
        <w:t>Unsere Fort- und Weiterbildungen sind ein zentraler Baustein unseres Schutzkonzeptes. Sie dienen zur Vermittlung von grundlegenden Informationen, sensibilisieren, befähigen möglich</w:t>
      </w:r>
      <w:r w:rsidR="00FB3BFC">
        <w:rPr>
          <w:rFonts w:ascii="Comic Sans MS" w:hAnsi="Comic Sans MS"/>
          <w:sz w:val="24"/>
          <w:szCs w:val="24"/>
        </w:rPr>
        <w:t>e</w:t>
      </w:r>
      <w:r w:rsidRPr="004038BD">
        <w:rPr>
          <w:rFonts w:ascii="Comic Sans MS" w:hAnsi="Comic Sans MS"/>
          <w:sz w:val="24"/>
          <w:szCs w:val="24"/>
        </w:rPr>
        <w:t xml:space="preserve"> Gefährdungen zu erkennen, geben eine gemeinsame Haltung in das Kollegium und sind der richtige Ort, um Verunsicherungen und Fragen anzusprechen. </w:t>
      </w:r>
    </w:p>
    <w:p w14:paraId="10BC6D2E" w14:textId="77777777" w:rsidR="001B6CA2" w:rsidRDefault="001B6CA2" w:rsidP="00884AD5">
      <w:pPr>
        <w:spacing w:line="240" w:lineRule="auto"/>
        <w:rPr>
          <w:rFonts w:ascii="Comic Sans MS" w:hAnsi="Comic Sans MS"/>
          <w:sz w:val="24"/>
          <w:szCs w:val="24"/>
        </w:rPr>
      </w:pPr>
    </w:p>
    <w:tbl>
      <w:tblPr>
        <w:tblStyle w:val="Tabellenraster"/>
        <w:tblW w:w="0" w:type="auto"/>
        <w:tblLook w:val="04A0" w:firstRow="1" w:lastRow="0" w:firstColumn="1" w:lastColumn="0" w:noHBand="0" w:noVBand="1"/>
      </w:tblPr>
      <w:tblGrid>
        <w:gridCol w:w="4530"/>
        <w:gridCol w:w="4530"/>
      </w:tblGrid>
      <w:tr w:rsidR="00B46064" w14:paraId="51B90090" w14:textId="77777777" w:rsidTr="00B46064">
        <w:tc>
          <w:tcPr>
            <w:tcW w:w="4530" w:type="dxa"/>
          </w:tcPr>
          <w:p w14:paraId="67E317CC" w14:textId="5B9501FE" w:rsidR="00B46064" w:rsidRDefault="00B46064" w:rsidP="00B46064">
            <w:pPr>
              <w:rPr>
                <w:rFonts w:ascii="Comic Sans MS" w:hAnsi="Comic Sans MS"/>
                <w:sz w:val="24"/>
                <w:szCs w:val="24"/>
              </w:rPr>
            </w:pPr>
            <w:r w:rsidRPr="004038BD">
              <w:rPr>
                <w:rFonts w:ascii="Comic Sans MS" w:hAnsi="Comic Sans MS"/>
                <w:sz w:val="24"/>
                <w:szCs w:val="24"/>
                <w:u w:val="single"/>
              </w:rPr>
              <w:t>Für die Mitarbeitende:</w:t>
            </w:r>
          </w:p>
        </w:tc>
        <w:tc>
          <w:tcPr>
            <w:tcW w:w="4530" w:type="dxa"/>
          </w:tcPr>
          <w:p w14:paraId="0E14DEEE" w14:textId="77777777" w:rsidR="00B46064" w:rsidRDefault="00B46064" w:rsidP="00884AD5">
            <w:pPr>
              <w:rPr>
                <w:rFonts w:ascii="Comic Sans MS" w:hAnsi="Comic Sans MS"/>
                <w:sz w:val="24"/>
                <w:szCs w:val="24"/>
              </w:rPr>
            </w:pPr>
          </w:p>
        </w:tc>
      </w:tr>
      <w:tr w:rsidR="00B46064" w14:paraId="6443B629" w14:textId="77777777" w:rsidTr="00B46064">
        <w:tc>
          <w:tcPr>
            <w:tcW w:w="4530" w:type="dxa"/>
          </w:tcPr>
          <w:p w14:paraId="093E645D" w14:textId="77777777" w:rsidR="00B46064" w:rsidRPr="004038BD" w:rsidRDefault="00B46064" w:rsidP="00B46064">
            <w:pPr>
              <w:rPr>
                <w:rFonts w:ascii="Comic Sans MS" w:hAnsi="Comic Sans MS"/>
                <w:sz w:val="24"/>
                <w:szCs w:val="24"/>
              </w:rPr>
            </w:pPr>
            <w:r w:rsidRPr="004038BD">
              <w:rPr>
                <w:rFonts w:ascii="Comic Sans MS" w:hAnsi="Comic Sans MS"/>
                <w:sz w:val="24"/>
                <w:szCs w:val="24"/>
              </w:rPr>
              <w:t xml:space="preserve">Online: </w:t>
            </w:r>
          </w:p>
          <w:p w14:paraId="399CF6AA" w14:textId="77777777" w:rsidR="00B46064" w:rsidRDefault="00B46064" w:rsidP="001B1F4C">
            <w:pPr>
              <w:pStyle w:val="Listenabsatz"/>
              <w:numPr>
                <w:ilvl w:val="0"/>
                <w:numId w:val="8"/>
              </w:numPr>
              <w:spacing w:after="160"/>
              <w:rPr>
                <w:rFonts w:ascii="Comic Sans MS" w:hAnsi="Comic Sans MS"/>
                <w:sz w:val="24"/>
                <w:szCs w:val="24"/>
              </w:rPr>
            </w:pPr>
            <w:r w:rsidRPr="004038BD">
              <w:rPr>
                <w:rFonts w:ascii="Comic Sans MS" w:hAnsi="Comic Sans MS"/>
                <w:sz w:val="24"/>
                <w:szCs w:val="24"/>
              </w:rPr>
              <w:t xml:space="preserve">Einstieg in die Thematik: Digitaler Grundkurs zum Schutz von Schülerinnen und Schüler vor sexuellem Missbrauch: </w:t>
            </w:r>
          </w:p>
          <w:p w14:paraId="55AF980C" w14:textId="1959B9BF" w:rsidR="00B46064" w:rsidRDefault="002A43CB" w:rsidP="002A43CB">
            <w:pPr>
              <w:spacing w:after="160"/>
              <w:ind w:left="720"/>
              <w:rPr>
                <w:rFonts w:ascii="Comic Sans MS" w:hAnsi="Comic Sans MS"/>
                <w:sz w:val="24"/>
                <w:szCs w:val="24"/>
              </w:rPr>
            </w:pPr>
            <w:r>
              <w:rPr>
                <w:rFonts w:ascii="Comic Sans MS" w:hAnsi="Comic Sans MS"/>
                <w:sz w:val="24"/>
                <w:szCs w:val="24"/>
              </w:rPr>
              <w:t>„</w:t>
            </w:r>
            <w:r w:rsidR="00B46064" w:rsidRPr="0055479E">
              <w:rPr>
                <w:rFonts w:ascii="Comic Sans MS" w:hAnsi="Comic Sans MS"/>
                <w:sz w:val="24"/>
                <w:szCs w:val="24"/>
              </w:rPr>
              <w:t>Was ist los mit Jaron?</w:t>
            </w:r>
            <w:r>
              <w:rPr>
                <w:rFonts w:ascii="Comic Sans MS" w:hAnsi="Comic Sans MS"/>
                <w:sz w:val="24"/>
                <w:szCs w:val="24"/>
              </w:rPr>
              <w:t>“</w:t>
            </w:r>
            <w:r w:rsidR="00B46064" w:rsidRPr="0055479E">
              <w:rPr>
                <w:rFonts w:ascii="Comic Sans MS" w:hAnsi="Comic Sans MS"/>
                <w:sz w:val="24"/>
                <w:szCs w:val="24"/>
              </w:rPr>
              <w:t xml:space="preserve"> https://www.was-ist-los-mit-jaron.de </w:t>
            </w:r>
          </w:p>
          <w:p w14:paraId="4C68D85B" w14:textId="65AB4492" w:rsidR="00B46064" w:rsidRDefault="00B46064" w:rsidP="001B1F4C">
            <w:pPr>
              <w:pStyle w:val="Listenabsatz"/>
              <w:numPr>
                <w:ilvl w:val="0"/>
                <w:numId w:val="9"/>
              </w:numPr>
              <w:rPr>
                <w:rFonts w:ascii="Comic Sans MS" w:hAnsi="Comic Sans MS"/>
                <w:sz w:val="24"/>
                <w:szCs w:val="24"/>
              </w:rPr>
            </w:pPr>
            <w:r w:rsidRPr="0055479E">
              <w:rPr>
                <w:rFonts w:ascii="Comic Sans MS" w:hAnsi="Comic Sans MS"/>
                <w:sz w:val="24"/>
                <w:szCs w:val="24"/>
              </w:rPr>
              <w:t>Mein Körper gehört mir – Fortbildung für Lehrkräfte mit Frau Cawalla Präventio</w:t>
            </w:r>
            <w:r>
              <w:rPr>
                <w:rFonts w:ascii="Comic Sans MS" w:hAnsi="Comic Sans MS"/>
                <w:sz w:val="24"/>
                <w:szCs w:val="24"/>
              </w:rPr>
              <w:t>n</w:t>
            </w:r>
            <w:r w:rsidRPr="0055479E">
              <w:rPr>
                <w:rFonts w:ascii="Comic Sans MS" w:hAnsi="Comic Sans MS"/>
                <w:sz w:val="24"/>
                <w:szCs w:val="24"/>
              </w:rPr>
              <w:t>sstelle „Strohhalm</w:t>
            </w:r>
            <w:r w:rsidR="001717D4">
              <w:rPr>
                <w:rFonts w:ascii="Comic Sans MS" w:hAnsi="Comic Sans MS"/>
                <w:sz w:val="24"/>
                <w:szCs w:val="24"/>
              </w:rPr>
              <w:t>“</w:t>
            </w:r>
          </w:p>
          <w:p w14:paraId="415785AE" w14:textId="77777777" w:rsidR="00B46064" w:rsidRDefault="00B46064" w:rsidP="00B46064">
            <w:pPr>
              <w:rPr>
                <w:rFonts w:ascii="Comic Sans MS" w:hAnsi="Comic Sans MS"/>
                <w:sz w:val="24"/>
                <w:szCs w:val="24"/>
              </w:rPr>
            </w:pPr>
          </w:p>
        </w:tc>
        <w:tc>
          <w:tcPr>
            <w:tcW w:w="4530" w:type="dxa"/>
          </w:tcPr>
          <w:p w14:paraId="04E4B46D" w14:textId="77777777" w:rsidR="00B46064" w:rsidRPr="0055479E" w:rsidRDefault="00B46064" w:rsidP="00B46064">
            <w:pPr>
              <w:rPr>
                <w:rFonts w:ascii="Comic Sans MS" w:hAnsi="Comic Sans MS"/>
                <w:sz w:val="24"/>
                <w:szCs w:val="24"/>
              </w:rPr>
            </w:pPr>
            <w:r>
              <w:rPr>
                <w:rFonts w:ascii="Comic Sans MS" w:hAnsi="Comic Sans MS"/>
                <w:sz w:val="24"/>
                <w:szCs w:val="24"/>
              </w:rPr>
              <w:t>Weitere Fortbildungen über die Bezirksregierung Detmold und den Kreis Herford</w:t>
            </w:r>
          </w:p>
          <w:p w14:paraId="54EA5D0A" w14:textId="77777777" w:rsidR="00B46064" w:rsidRPr="004038BD" w:rsidRDefault="00B46064" w:rsidP="00B46064">
            <w:pPr>
              <w:rPr>
                <w:rFonts w:ascii="Comic Sans MS" w:hAnsi="Comic Sans MS"/>
                <w:sz w:val="24"/>
                <w:szCs w:val="24"/>
              </w:rPr>
            </w:pPr>
            <w:r w:rsidRPr="004038BD">
              <w:rPr>
                <w:rFonts w:ascii="Comic Sans MS" w:hAnsi="Comic Sans MS"/>
                <w:sz w:val="24"/>
                <w:szCs w:val="24"/>
              </w:rPr>
              <w:t>Beratungsstellen:</w:t>
            </w:r>
          </w:p>
          <w:p w14:paraId="3E001F40" w14:textId="35F0A4BA" w:rsidR="00B46064" w:rsidRPr="004038BD" w:rsidRDefault="00B46064" w:rsidP="001B1F4C">
            <w:pPr>
              <w:pStyle w:val="Listenabsatz"/>
              <w:numPr>
                <w:ilvl w:val="0"/>
                <w:numId w:val="8"/>
              </w:numPr>
              <w:spacing w:after="160"/>
              <w:rPr>
                <w:rFonts w:ascii="Comic Sans MS" w:hAnsi="Comic Sans MS"/>
                <w:sz w:val="24"/>
                <w:szCs w:val="24"/>
              </w:rPr>
            </w:pPr>
            <w:r w:rsidRPr="004038BD">
              <w:rPr>
                <w:rFonts w:ascii="Comic Sans MS" w:hAnsi="Comic Sans MS"/>
                <w:sz w:val="24"/>
                <w:szCs w:val="24"/>
              </w:rPr>
              <w:t xml:space="preserve">Frau V. Cawalla, </w:t>
            </w:r>
            <w:r w:rsidR="001717D4">
              <w:rPr>
                <w:rFonts w:ascii="Comic Sans MS" w:hAnsi="Comic Sans MS"/>
                <w:sz w:val="24"/>
                <w:szCs w:val="24"/>
              </w:rPr>
              <w:t>„</w:t>
            </w:r>
            <w:r w:rsidRPr="004038BD">
              <w:rPr>
                <w:rFonts w:ascii="Comic Sans MS" w:hAnsi="Comic Sans MS"/>
                <w:sz w:val="24"/>
                <w:szCs w:val="24"/>
              </w:rPr>
              <w:t>Strohhalm</w:t>
            </w:r>
            <w:r w:rsidR="001717D4">
              <w:rPr>
                <w:rFonts w:ascii="Comic Sans MS" w:hAnsi="Comic Sans MS"/>
                <w:sz w:val="24"/>
                <w:szCs w:val="24"/>
              </w:rPr>
              <w:t>"</w:t>
            </w:r>
          </w:p>
          <w:p w14:paraId="25BBB331" w14:textId="1897F1C2" w:rsidR="00B46064" w:rsidRPr="004038BD" w:rsidRDefault="00506FD9" w:rsidP="001B1F4C">
            <w:pPr>
              <w:pStyle w:val="Listenabsatz"/>
              <w:numPr>
                <w:ilvl w:val="0"/>
                <w:numId w:val="8"/>
              </w:numPr>
              <w:spacing w:after="160"/>
              <w:rPr>
                <w:rFonts w:ascii="Comic Sans MS" w:hAnsi="Comic Sans MS"/>
                <w:sz w:val="24"/>
                <w:szCs w:val="24"/>
              </w:rPr>
            </w:pPr>
            <w:r>
              <w:rPr>
                <w:rFonts w:ascii="Comic Sans MS" w:hAnsi="Comic Sans MS"/>
                <w:sz w:val="24"/>
                <w:szCs w:val="24"/>
              </w:rPr>
              <w:t>Frau S. Büchel, InSofa vom Amt für Familien, Jugend und Soziales</w:t>
            </w:r>
            <w:r w:rsidR="00FB3BFC">
              <w:rPr>
                <w:rFonts w:ascii="Comic Sans MS" w:hAnsi="Comic Sans MS"/>
                <w:sz w:val="24"/>
                <w:szCs w:val="24"/>
              </w:rPr>
              <w:t xml:space="preserve"> in Löhne</w:t>
            </w:r>
          </w:p>
          <w:p w14:paraId="2CD62995" w14:textId="77777777" w:rsidR="00B46064" w:rsidRPr="004038BD" w:rsidRDefault="00B46064" w:rsidP="001B1F4C">
            <w:pPr>
              <w:pStyle w:val="Listenabsatz"/>
              <w:numPr>
                <w:ilvl w:val="0"/>
                <w:numId w:val="8"/>
              </w:numPr>
              <w:spacing w:after="160"/>
              <w:rPr>
                <w:rFonts w:ascii="Comic Sans MS" w:hAnsi="Comic Sans MS"/>
                <w:sz w:val="24"/>
                <w:szCs w:val="24"/>
              </w:rPr>
            </w:pPr>
            <w:r w:rsidRPr="004038BD">
              <w:rPr>
                <w:rFonts w:ascii="Comic Sans MS" w:hAnsi="Comic Sans MS"/>
                <w:sz w:val="24"/>
                <w:szCs w:val="24"/>
              </w:rPr>
              <w:t>Bezirksregierung Detmold</w:t>
            </w:r>
          </w:p>
          <w:p w14:paraId="55B0373B" w14:textId="08DAB99A" w:rsidR="00B46064" w:rsidRPr="00DF1C24" w:rsidRDefault="00DF1C24" w:rsidP="001B1F4C">
            <w:pPr>
              <w:pStyle w:val="Listenabsatz"/>
              <w:numPr>
                <w:ilvl w:val="0"/>
                <w:numId w:val="8"/>
              </w:numPr>
              <w:rPr>
                <w:rFonts w:ascii="Comic Sans MS" w:hAnsi="Comic Sans MS"/>
                <w:sz w:val="24"/>
                <w:szCs w:val="24"/>
              </w:rPr>
            </w:pPr>
            <w:r>
              <w:rPr>
                <w:rFonts w:ascii="Comic Sans MS" w:hAnsi="Comic Sans MS"/>
                <w:sz w:val="24"/>
                <w:szCs w:val="24"/>
              </w:rPr>
              <w:t>Erste Hilfe (alle 2 Jahre)</w:t>
            </w:r>
            <w:r w:rsidR="00506FD9">
              <w:rPr>
                <w:rFonts w:ascii="Comic Sans MS" w:hAnsi="Comic Sans MS"/>
                <w:sz w:val="24"/>
                <w:szCs w:val="24"/>
              </w:rPr>
              <w:t xml:space="preserve"> für das gesamte Kollegium</w:t>
            </w:r>
          </w:p>
        </w:tc>
      </w:tr>
    </w:tbl>
    <w:p w14:paraId="6CA57543" w14:textId="1805F21A" w:rsidR="00880EA0" w:rsidRDefault="00880EA0" w:rsidP="00884AD5">
      <w:pPr>
        <w:spacing w:line="240" w:lineRule="auto"/>
        <w:rPr>
          <w:rFonts w:ascii="Comic Sans MS" w:hAnsi="Comic Sans MS"/>
          <w:sz w:val="24"/>
          <w:szCs w:val="24"/>
        </w:rPr>
      </w:pPr>
    </w:p>
    <w:p w14:paraId="5F8DB1A0" w14:textId="46E010A7" w:rsidR="001449CE" w:rsidRDefault="001449CE" w:rsidP="00884AD5">
      <w:pPr>
        <w:spacing w:line="240" w:lineRule="auto"/>
        <w:rPr>
          <w:rFonts w:ascii="Comic Sans MS" w:hAnsi="Comic Sans MS"/>
          <w:sz w:val="24"/>
          <w:szCs w:val="24"/>
        </w:rPr>
      </w:pPr>
    </w:p>
    <w:tbl>
      <w:tblPr>
        <w:tblStyle w:val="Tabellenraster"/>
        <w:tblW w:w="0" w:type="auto"/>
        <w:tblLook w:val="04A0" w:firstRow="1" w:lastRow="0" w:firstColumn="1" w:lastColumn="0" w:noHBand="0" w:noVBand="1"/>
      </w:tblPr>
      <w:tblGrid>
        <w:gridCol w:w="4530"/>
        <w:gridCol w:w="4530"/>
      </w:tblGrid>
      <w:tr w:rsidR="00B46064" w14:paraId="270505DE" w14:textId="77777777" w:rsidTr="00B46064">
        <w:tc>
          <w:tcPr>
            <w:tcW w:w="4530" w:type="dxa"/>
          </w:tcPr>
          <w:p w14:paraId="4A6A528F" w14:textId="30EC9AA4" w:rsidR="00B46064" w:rsidRDefault="00B46064" w:rsidP="00B46064">
            <w:pPr>
              <w:rPr>
                <w:rFonts w:ascii="Comic Sans MS" w:hAnsi="Comic Sans MS"/>
                <w:sz w:val="24"/>
                <w:szCs w:val="24"/>
              </w:rPr>
            </w:pPr>
            <w:r w:rsidRPr="004038BD">
              <w:rPr>
                <w:rFonts w:ascii="Comic Sans MS" w:hAnsi="Comic Sans MS"/>
                <w:sz w:val="24"/>
                <w:szCs w:val="24"/>
                <w:u w:val="single"/>
              </w:rPr>
              <w:t>Für die Kinder:</w:t>
            </w:r>
          </w:p>
        </w:tc>
        <w:tc>
          <w:tcPr>
            <w:tcW w:w="4530" w:type="dxa"/>
          </w:tcPr>
          <w:p w14:paraId="6BEE10BD" w14:textId="77777777" w:rsidR="00B46064" w:rsidRDefault="00B46064" w:rsidP="00884AD5">
            <w:pPr>
              <w:rPr>
                <w:rFonts w:ascii="Comic Sans MS" w:hAnsi="Comic Sans MS"/>
                <w:sz w:val="24"/>
                <w:szCs w:val="24"/>
              </w:rPr>
            </w:pPr>
          </w:p>
        </w:tc>
      </w:tr>
      <w:tr w:rsidR="00B46064" w14:paraId="384D5372" w14:textId="77777777" w:rsidTr="00B46064">
        <w:tc>
          <w:tcPr>
            <w:tcW w:w="4530" w:type="dxa"/>
          </w:tcPr>
          <w:p w14:paraId="06BEDC03" w14:textId="77777777" w:rsidR="00B46064" w:rsidRDefault="00B46064" w:rsidP="00884AD5">
            <w:pPr>
              <w:rPr>
                <w:rFonts w:ascii="Comic Sans MS" w:hAnsi="Comic Sans MS"/>
                <w:sz w:val="24"/>
                <w:szCs w:val="24"/>
              </w:rPr>
            </w:pPr>
          </w:p>
        </w:tc>
        <w:tc>
          <w:tcPr>
            <w:tcW w:w="4530" w:type="dxa"/>
          </w:tcPr>
          <w:p w14:paraId="23AB0DA5" w14:textId="77777777" w:rsidR="00B46064" w:rsidRPr="004038BD" w:rsidRDefault="00B46064" w:rsidP="001B1F4C">
            <w:pPr>
              <w:pStyle w:val="Listenabsatz"/>
              <w:numPr>
                <w:ilvl w:val="0"/>
                <w:numId w:val="8"/>
              </w:numPr>
              <w:spacing w:after="160"/>
              <w:rPr>
                <w:rFonts w:ascii="Comic Sans MS" w:hAnsi="Comic Sans MS"/>
                <w:sz w:val="24"/>
                <w:szCs w:val="24"/>
              </w:rPr>
            </w:pPr>
            <w:r w:rsidRPr="004038BD">
              <w:rPr>
                <w:rFonts w:ascii="Comic Sans MS" w:hAnsi="Comic Sans MS"/>
                <w:sz w:val="24"/>
                <w:szCs w:val="24"/>
              </w:rPr>
              <w:t>Mein Körper gehört mir!</w:t>
            </w:r>
          </w:p>
          <w:p w14:paraId="743747C2" w14:textId="2BC5F210" w:rsidR="00B46064" w:rsidRDefault="00B46064" w:rsidP="001B1F4C">
            <w:pPr>
              <w:pStyle w:val="Listenabsatz"/>
              <w:numPr>
                <w:ilvl w:val="0"/>
                <w:numId w:val="8"/>
              </w:numPr>
              <w:spacing w:after="160"/>
              <w:rPr>
                <w:rFonts w:ascii="Comic Sans MS" w:hAnsi="Comic Sans MS"/>
                <w:sz w:val="24"/>
                <w:szCs w:val="24"/>
              </w:rPr>
            </w:pPr>
            <w:r w:rsidRPr="004038BD">
              <w:rPr>
                <w:rFonts w:ascii="Comic Sans MS" w:hAnsi="Comic Sans MS"/>
                <w:sz w:val="24"/>
                <w:szCs w:val="24"/>
              </w:rPr>
              <w:t>Klasse 2000</w:t>
            </w:r>
          </w:p>
          <w:p w14:paraId="63E419B1" w14:textId="169BA2E5" w:rsidR="00FB3BFC" w:rsidRPr="004038BD" w:rsidRDefault="00FB3BFC" w:rsidP="001B1F4C">
            <w:pPr>
              <w:pStyle w:val="Listenabsatz"/>
              <w:numPr>
                <w:ilvl w:val="0"/>
                <w:numId w:val="8"/>
              </w:numPr>
              <w:spacing w:after="160"/>
              <w:rPr>
                <w:rFonts w:ascii="Comic Sans MS" w:hAnsi="Comic Sans MS"/>
                <w:sz w:val="24"/>
                <w:szCs w:val="24"/>
              </w:rPr>
            </w:pPr>
            <w:r>
              <w:rPr>
                <w:rFonts w:ascii="Comic Sans MS" w:hAnsi="Comic Sans MS"/>
                <w:sz w:val="24"/>
                <w:szCs w:val="24"/>
              </w:rPr>
              <w:t>Law4school</w:t>
            </w:r>
          </w:p>
          <w:p w14:paraId="630B01B4" w14:textId="77777777" w:rsidR="00B46064" w:rsidRDefault="00B46064" w:rsidP="00884AD5">
            <w:pPr>
              <w:rPr>
                <w:rFonts w:ascii="Comic Sans MS" w:hAnsi="Comic Sans MS"/>
                <w:sz w:val="24"/>
                <w:szCs w:val="24"/>
              </w:rPr>
            </w:pPr>
          </w:p>
        </w:tc>
      </w:tr>
    </w:tbl>
    <w:p w14:paraId="2C8B890B" w14:textId="77777777" w:rsidR="00893203" w:rsidRDefault="00893203" w:rsidP="00893203">
      <w:pPr>
        <w:pStyle w:val="berschrift2"/>
        <w:spacing w:before="0"/>
        <w:rPr>
          <w:sz w:val="32"/>
        </w:rPr>
      </w:pPr>
    </w:p>
    <w:p w14:paraId="608AEC5D" w14:textId="1D3C4764" w:rsidR="00556BB5" w:rsidRPr="001449CE" w:rsidRDefault="001B1F4C" w:rsidP="001449CE">
      <w:pPr>
        <w:pStyle w:val="berschrift2"/>
        <w:spacing w:before="0" w:after="240"/>
        <w:rPr>
          <w:rFonts w:ascii="Comic Sans MS" w:hAnsi="Comic Sans MS"/>
          <w:sz w:val="36"/>
        </w:rPr>
      </w:pPr>
      <w:bookmarkStart w:id="13" w:name="_Toc192162014"/>
      <w:r w:rsidRPr="001449CE">
        <w:rPr>
          <w:rFonts w:ascii="Comic Sans MS" w:hAnsi="Comic Sans MS"/>
          <w:sz w:val="36"/>
        </w:rPr>
        <w:t xml:space="preserve">6 </w:t>
      </w:r>
      <w:r w:rsidR="0055479E" w:rsidRPr="001449CE">
        <w:rPr>
          <w:rFonts w:ascii="Comic Sans MS" w:hAnsi="Comic Sans MS"/>
          <w:sz w:val="36"/>
        </w:rPr>
        <w:t>Prävention</w:t>
      </w:r>
      <w:bookmarkEnd w:id="13"/>
    </w:p>
    <w:p w14:paraId="23C0543C" w14:textId="5A0F7857" w:rsidR="0022181D" w:rsidRPr="00884AD5" w:rsidRDefault="003A30A5" w:rsidP="001449CE">
      <w:pPr>
        <w:spacing w:after="240" w:line="240" w:lineRule="auto"/>
        <w:jc w:val="both"/>
        <w:rPr>
          <w:rFonts w:ascii="Comic Sans MS" w:hAnsi="Comic Sans MS"/>
          <w:sz w:val="24"/>
        </w:rPr>
      </w:pPr>
      <w:r w:rsidRPr="00884AD5">
        <w:rPr>
          <w:rFonts w:ascii="Comic Sans MS" w:hAnsi="Comic Sans MS"/>
          <w:sz w:val="24"/>
        </w:rPr>
        <w:t xml:space="preserve">Die Schule soll als sicherer Ort fungieren und nicht zum Tatort werden. Die Kinder werden bei sexualisierter Gewalt durch Erwachsene oder Mitschülerinnen und Mitschüler im schulischen Kontext geschützt. Die Kinder finden Hilfe, wenn sie im schulischen oder im privaten Umfeld sexuelle Gewalt erleben. Das Schulteam der Ev. GS Gohfeld ermöglicht Präventionsprojekte sowohl im Unterricht als auch in außerschulischen Lernsituationen. Ziel ist es dabei, das Selbstwertgefühl zu steigern und  Handlungssicherheit in Grenzsituationen zu geben. </w:t>
      </w:r>
    </w:p>
    <w:p w14:paraId="07DAC85D" w14:textId="77777777" w:rsidR="00884AD5" w:rsidRPr="001449CE" w:rsidRDefault="0022181D" w:rsidP="001449CE">
      <w:pPr>
        <w:pStyle w:val="berschrift2"/>
        <w:rPr>
          <w:rFonts w:ascii="Comic Sans MS" w:hAnsi="Comic Sans MS"/>
        </w:rPr>
      </w:pPr>
      <w:bookmarkStart w:id="14" w:name="_Toc192162015"/>
      <w:r w:rsidRPr="001449CE">
        <w:rPr>
          <w:rFonts w:ascii="Comic Sans MS" w:hAnsi="Comic Sans MS"/>
        </w:rPr>
        <w:t>6</w:t>
      </w:r>
      <w:r w:rsidR="003A30A5" w:rsidRPr="001449CE">
        <w:rPr>
          <w:rFonts w:ascii="Comic Sans MS" w:hAnsi="Comic Sans MS"/>
        </w:rPr>
        <w:t>.1 Prävention im Unterricht und Schulleben</w:t>
      </w:r>
      <w:bookmarkEnd w:id="14"/>
    </w:p>
    <w:p w14:paraId="18960F68" w14:textId="5DBB2922" w:rsidR="0022181D" w:rsidRPr="00884AD5" w:rsidRDefault="003A30A5" w:rsidP="00893203">
      <w:pPr>
        <w:spacing w:after="100" w:afterAutospacing="1" w:line="240" w:lineRule="auto"/>
        <w:jc w:val="both"/>
        <w:rPr>
          <w:rFonts w:ascii="Comic Sans MS" w:hAnsi="Comic Sans MS"/>
          <w:sz w:val="24"/>
        </w:rPr>
      </w:pPr>
      <w:r w:rsidRPr="00884AD5">
        <w:rPr>
          <w:rFonts w:ascii="Comic Sans MS" w:hAnsi="Comic Sans MS"/>
          <w:sz w:val="24"/>
        </w:rPr>
        <w:t xml:space="preserve">Nach einer umfassenden Befragung der Schulgemeinschaft wurde das Thema sowohl in der Lehrerkonferenz als auch in Teambesprechungen diskutiert und anschließend in die Schulpflegschaft eingebracht. In beiden Gremien wurden verschiedene Lösungsansätze entwickelt und teilweise bereits implementiert. </w:t>
      </w:r>
    </w:p>
    <w:p w14:paraId="243D2FD3" w14:textId="77777777" w:rsidR="0022181D" w:rsidRPr="00884AD5" w:rsidRDefault="0022181D"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8"/>
          <w:szCs w:val="24"/>
          <w:lang w:eastAsia="de-DE"/>
        </w:rPr>
      </w:pPr>
      <w:r w:rsidRPr="00884AD5">
        <w:rPr>
          <w:rFonts w:ascii="Comic Sans MS" w:hAnsi="Comic Sans MS"/>
          <w:sz w:val="24"/>
        </w:rPr>
        <w:t>V</w:t>
      </w:r>
      <w:r w:rsidR="003A30A5" w:rsidRPr="00884AD5">
        <w:rPr>
          <w:rFonts w:ascii="Comic Sans MS" w:hAnsi="Comic Sans MS"/>
          <w:sz w:val="24"/>
        </w:rPr>
        <w:t xml:space="preserve">erstärkung des Aufsichtspersonals während der Pausen, sowohl auf dem Schulhof als auch im Toilettenbereich und im Nachmittagsbereich. </w:t>
      </w:r>
    </w:p>
    <w:p w14:paraId="0D7272FC" w14:textId="19002131" w:rsidR="0022181D" w:rsidRPr="00884AD5" w:rsidRDefault="003A30A5"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8"/>
          <w:szCs w:val="24"/>
          <w:lang w:eastAsia="de-DE"/>
        </w:rPr>
      </w:pPr>
      <w:r w:rsidRPr="00884AD5">
        <w:rPr>
          <w:rFonts w:ascii="Comic Sans MS" w:hAnsi="Comic Sans MS"/>
          <w:sz w:val="24"/>
        </w:rPr>
        <w:t xml:space="preserve">Einführung </w:t>
      </w:r>
      <w:r w:rsidR="00E234F2">
        <w:rPr>
          <w:rFonts w:ascii="Comic Sans MS" w:hAnsi="Comic Sans MS"/>
          <w:sz w:val="24"/>
        </w:rPr>
        <w:t xml:space="preserve">von </w:t>
      </w:r>
      <w:r w:rsidRPr="00884AD5">
        <w:rPr>
          <w:rFonts w:ascii="Comic Sans MS" w:hAnsi="Comic Sans MS"/>
          <w:sz w:val="24"/>
        </w:rPr>
        <w:t xml:space="preserve">Pausenhelferinnen und Pausenhelfer </w:t>
      </w:r>
    </w:p>
    <w:p w14:paraId="3236DDB8" w14:textId="77777777" w:rsidR="0022181D" w:rsidRPr="00884AD5" w:rsidRDefault="003A30A5"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8"/>
          <w:szCs w:val="24"/>
          <w:lang w:eastAsia="de-DE"/>
        </w:rPr>
      </w:pPr>
      <w:r w:rsidRPr="00884AD5">
        <w:rPr>
          <w:rFonts w:ascii="Comic Sans MS" w:hAnsi="Comic Sans MS"/>
          <w:sz w:val="24"/>
        </w:rPr>
        <w:t>Die Eltern werden durch Elternabende und die Schulpflegschaft für die Wichtigkeit der Weitergabe von Vorfällen sensibilisiert.</w:t>
      </w:r>
    </w:p>
    <w:p w14:paraId="2A5EA2B3" w14:textId="48029B13" w:rsidR="0022181D" w:rsidRPr="00884AD5" w:rsidRDefault="003A30A5"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8"/>
          <w:szCs w:val="24"/>
          <w:lang w:eastAsia="de-DE"/>
        </w:rPr>
      </w:pPr>
      <w:r w:rsidRPr="00884AD5">
        <w:rPr>
          <w:rFonts w:ascii="Comic Sans MS" w:hAnsi="Comic Sans MS"/>
          <w:sz w:val="24"/>
        </w:rPr>
        <w:t>Zusätzlich werden Demokratiefortbildungen durchgeführt</w:t>
      </w:r>
      <w:r w:rsidR="00B43525">
        <w:rPr>
          <w:rFonts w:ascii="Comic Sans MS" w:hAnsi="Comic Sans MS"/>
          <w:sz w:val="24"/>
        </w:rPr>
        <w:t>.</w:t>
      </w:r>
    </w:p>
    <w:p w14:paraId="2FA747DB" w14:textId="477CCA44" w:rsidR="0022181D" w:rsidRPr="00884AD5" w:rsidRDefault="003A30A5"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8"/>
          <w:szCs w:val="24"/>
          <w:lang w:eastAsia="de-DE"/>
        </w:rPr>
      </w:pPr>
      <w:r w:rsidRPr="00884AD5">
        <w:rPr>
          <w:rFonts w:ascii="Comic Sans MS" w:hAnsi="Comic Sans MS"/>
          <w:sz w:val="24"/>
        </w:rPr>
        <w:t xml:space="preserve">Informative Plakate zum Thema Kinderschutz und Kindeswohlgefährdung werden in der Schule und der OGS ausgehängt. </w:t>
      </w:r>
    </w:p>
    <w:p w14:paraId="717F1E97" w14:textId="5776C86A" w:rsidR="0022181D" w:rsidRPr="00884AD5" w:rsidRDefault="003A30A5"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4"/>
          <w:szCs w:val="24"/>
          <w:lang w:eastAsia="de-DE"/>
        </w:rPr>
      </w:pPr>
      <w:r w:rsidRPr="00884AD5">
        <w:rPr>
          <w:rFonts w:ascii="Comic Sans MS" w:hAnsi="Comic Sans MS"/>
          <w:sz w:val="24"/>
          <w:szCs w:val="24"/>
        </w:rPr>
        <w:t xml:space="preserve">Zusätzlich vermitteln die Lehrkräfte im Rahmen des sozialen Lernens den Kindern Verhaltensregeln, wie sie mit unbekannten Erwachsenen auf dem Schulgelände oder </w:t>
      </w:r>
      <w:r w:rsidR="00FB3BFC">
        <w:rPr>
          <w:rFonts w:ascii="Comic Sans MS" w:hAnsi="Comic Sans MS"/>
          <w:sz w:val="24"/>
          <w:szCs w:val="24"/>
        </w:rPr>
        <w:t xml:space="preserve">in </w:t>
      </w:r>
      <w:r w:rsidRPr="00884AD5">
        <w:rPr>
          <w:rFonts w:ascii="Comic Sans MS" w:hAnsi="Comic Sans MS"/>
          <w:sz w:val="24"/>
          <w:szCs w:val="24"/>
        </w:rPr>
        <w:t xml:space="preserve">schwierigen Situationen umgehen können. </w:t>
      </w:r>
    </w:p>
    <w:p w14:paraId="786539D6" w14:textId="77777777" w:rsidR="0022181D" w:rsidRPr="00884AD5" w:rsidRDefault="003A30A5"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4"/>
          <w:szCs w:val="24"/>
          <w:lang w:eastAsia="de-DE"/>
        </w:rPr>
      </w:pPr>
      <w:r w:rsidRPr="00884AD5">
        <w:rPr>
          <w:rFonts w:ascii="Comic Sans MS" w:hAnsi="Comic Sans MS"/>
          <w:sz w:val="24"/>
          <w:szCs w:val="24"/>
        </w:rPr>
        <w:t>Ebenso lernen die Kinder den Verhaltenskodex der Schule kennen (siehe Verhaltenskodex im Schutzkonzept).</w:t>
      </w:r>
    </w:p>
    <w:p w14:paraId="3063F938" w14:textId="77777777" w:rsidR="0022181D" w:rsidRPr="00884AD5" w:rsidRDefault="003A30A5"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4"/>
          <w:szCs w:val="24"/>
          <w:lang w:eastAsia="de-DE"/>
        </w:rPr>
      </w:pPr>
      <w:r w:rsidRPr="00884AD5">
        <w:rPr>
          <w:rFonts w:ascii="Comic Sans MS" w:hAnsi="Comic Sans MS"/>
          <w:sz w:val="24"/>
          <w:szCs w:val="24"/>
        </w:rPr>
        <w:t xml:space="preserve">Im Rahmen des sozialen Lernens bringen die Lehrkräfte den Kindern außerdem bei, dass sie sich bei Hilfebedarf oder Unsicherheiten an die Mitarbeiterinnen und Mitarbeiter der GS Gohfeld wenden können. </w:t>
      </w:r>
    </w:p>
    <w:p w14:paraId="046F53DF" w14:textId="0BA8981E" w:rsidR="0022181D" w:rsidRPr="00884AD5" w:rsidRDefault="003A30A5"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4"/>
          <w:szCs w:val="24"/>
          <w:lang w:eastAsia="de-DE"/>
        </w:rPr>
      </w:pPr>
      <w:r w:rsidRPr="00884AD5">
        <w:rPr>
          <w:rFonts w:ascii="Comic Sans MS" w:hAnsi="Comic Sans MS"/>
          <w:sz w:val="24"/>
          <w:szCs w:val="24"/>
        </w:rPr>
        <w:t>Bereits beim ersten Elternabend der ersten Klasse wird den Eltern ihre</w:t>
      </w:r>
      <w:r w:rsidRPr="00884AD5">
        <w:rPr>
          <w:sz w:val="24"/>
          <w:szCs w:val="24"/>
        </w:rPr>
        <w:t xml:space="preserve"> </w:t>
      </w:r>
      <w:r w:rsidRPr="00884AD5">
        <w:rPr>
          <w:rFonts w:ascii="Comic Sans MS" w:hAnsi="Comic Sans MS"/>
          <w:sz w:val="24"/>
          <w:szCs w:val="24"/>
        </w:rPr>
        <w:t xml:space="preserve">Aufsichtspflicht nach Unterrichtsende verdeutlicht, sofern die Kinder nicht in der OGS oder </w:t>
      </w:r>
      <w:r w:rsidR="00FB3BFC">
        <w:rPr>
          <w:rFonts w:ascii="Comic Sans MS" w:hAnsi="Comic Sans MS"/>
          <w:sz w:val="24"/>
          <w:szCs w:val="24"/>
        </w:rPr>
        <w:t>Übermittagsb</w:t>
      </w:r>
      <w:r w:rsidRPr="00884AD5">
        <w:rPr>
          <w:rFonts w:ascii="Comic Sans MS" w:hAnsi="Comic Sans MS"/>
          <w:sz w:val="24"/>
          <w:szCs w:val="24"/>
        </w:rPr>
        <w:t>etreuung angemeldet sind.</w:t>
      </w:r>
    </w:p>
    <w:p w14:paraId="33CE2BA6" w14:textId="556B9DC9" w:rsidR="0022181D" w:rsidRPr="006B4E70" w:rsidRDefault="003A30A5"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4"/>
          <w:szCs w:val="24"/>
          <w:lang w:eastAsia="de-DE"/>
        </w:rPr>
      </w:pPr>
      <w:r w:rsidRPr="00884AD5">
        <w:rPr>
          <w:rFonts w:ascii="Comic Sans MS" w:hAnsi="Comic Sans MS"/>
          <w:sz w:val="24"/>
          <w:szCs w:val="24"/>
        </w:rPr>
        <w:t>Die Schulsozialarbeiterin steht als Ansprechpartnerin für soziale Fragen zur Verfügung.</w:t>
      </w:r>
    </w:p>
    <w:p w14:paraId="1C9116B2" w14:textId="0FE1B5D0" w:rsidR="006B4E70" w:rsidRDefault="006B4E70" w:rsidP="006B4E70">
      <w:pPr>
        <w:pStyle w:val="Listenabsatz"/>
        <w:spacing w:before="100" w:beforeAutospacing="1" w:after="100" w:afterAutospacing="1" w:line="240" w:lineRule="auto"/>
        <w:jc w:val="both"/>
        <w:rPr>
          <w:rFonts w:ascii="Comic Sans MS" w:hAnsi="Comic Sans MS"/>
          <w:sz w:val="24"/>
          <w:szCs w:val="24"/>
        </w:rPr>
      </w:pPr>
    </w:p>
    <w:p w14:paraId="6108A8BA" w14:textId="77777777" w:rsidR="006B4E70" w:rsidRPr="00880EA0" w:rsidRDefault="006B4E70" w:rsidP="006B4E70">
      <w:pPr>
        <w:pStyle w:val="Listenabsatz"/>
        <w:spacing w:before="100" w:beforeAutospacing="1" w:after="100" w:afterAutospacing="1" w:line="240" w:lineRule="auto"/>
        <w:jc w:val="both"/>
        <w:rPr>
          <w:rFonts w:ascii="Comic Sans MS" w:eastAsia="Times New Roman" w:hAnsi="Comic Sans MS" w:cs="Times New Roman"/>
          <w:sz w:val="24"/>
          <w:szCs w:val="24"/>
          <w:lang w:eastAsia="de-DE"/>
        </w:rPr>
      </w:pPr>
    </w:p>
    <w:p w14:paraId="3FCDE42A" w14:textId="2DE0D7F8" w:rsidR="0022181D" w:rsidRPr="00884AD5" w:rsidRDefault="0022181D"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4"/>
          <w:szCs w:val="24"/>
          <w:lang w:eastAsia="de-DE"/>
        </w:rPr>
      </w:pPr>
      <w:r w:rsidRPr="00884AD5">
        <w:rPr>
          <w:rFonts w:ascii="Comic Sans MS" w:hAnsi="Comic Sans MS"/>
          <w:sz w:val="24"/>
          <w:szCs w:val="24"/>
        </w:rPr>
        <w:lastRenderedPageBreak/>
        <w:t>I</w:t>
      </w:r>
      <w:r w:rsidR="003A30A5" w:rsidRPr="00884AD5">
        <w:rPr>
          <w:rFonts w:ascii="Comic Sans MS" w:hAnsi="Comic Sans MS"/>
          <w:sz w:val="24"/>
          <w:szCs w:val="24"/>
        </w:rPr>
        <w:t xml:space="preserve">n Klassen mit Kindern mit dem Förderschwerpunkt Emotionale und soziale Entwicklung </w:t>
      </w:r>
      <w:r w:rsidR="00D02D08">
        <w:rPr>
          <w:rFonts w:ascii="Comic Sans MS" w:hAnsi="Comic Sans MS"/>
          <w:sz w:val="24"/>
          <w:szCs w:val="24"/>
        </w:rPr>
        <w:t xml:space="preserve">wird </w:t>
      </w:r>
      <w:r w:rsidR="004B28AE">
        <w:rPr>
          <w:rFonts w:ascii="Comic Sans MS" w:hAnsi="Comic Sans MS"/>
          <w:sz w:val="24"/>
          <w:szCs w:val="24"/>
        </w:rPr>
        <w:t xml:space="preserve">in der Regel </w:t>
      </w:r>
      <w:r w:rsidR="003A30A5" w:rsidRPr="00884AD5">
        <w:rPr>
          <w:rFonts w:ascii="Comic Sans MS" w:hAnsi="Comic Sans MS"/>
          <w:sz w:val="24"/>
          <w:szCs w:val="24"/>
        </w:rPr>
        <w:t xml:space="preserve">eine Doppelbesetzung </w:t>
      </w:r>
      <w:r w:rsidR="00B43525">
        <w:rPr>
          <w:rFonts w:ascii="Comic Sans MS" w:hAnsi="Comic Sans MS"/>
          <w:sz w:val="24"/>
          <w:szCs w:val="24"/>
        </w:rPr>
        <w:t>eingesetzt.</w:t>
      </w:r>
    </w:p>
    <w:p w14:paraId="7498E84C" w14:textId="2396CF74" w:rsidR="0022181D" w:rsidRPr="00884AD5" w:rsidRDefault="003A30A5"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4"/>
          <w:szCs w:val="24"/>
          <w:lang w:eastAsia="de-DE"/>
        </w:rPr>
      </w:pPr>
      <w:r w:rsidRPr="00884AD5">
        <w:rPr>
          <w:rFonts w:ascii="Comic Sans MS" w:hAnsi="Comic Sans MS"/>
          <w:sz w:val="24"/>
          <w:szCs w:val="24"/>
        </w:rPr>
        <w:t xml:space="preserve">Regelmäßige Fallbesprechungen von Ausnahmesituationen werden durchgeführt, um aus den Erfahrungen zu lernen. </w:t>
      </w:r>
    </w:p>
    <w:p w14:paraId="0C0ECEA0" w14:textId="2DD15DCB" w:rsidR="0022181D" w:rsidRPr="00B43525" w:rsidRDefault="003A30A5"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4"/>
          <w:szCs w:val="24"/>
          <w:lang w:eastAsia="de-DE"/>
        </w:rPr>
      </w:pPr>
      <w:r w:rsidRPr="00884AD5">
        <w:rPr>
          <w:rFonts w:ascii="Comic Sans MS" w:hAnsi="Comic Sans MS"/>
          <w:sz w:val="24"/>
          <w:szCs w:val="24"/>
        </w:rPr>
        <w:t>Die „Gira</w:t>
      </w:r>
      <w:r w:rsidR="0022181D" w:rsidRPr="00884AD5">
        <w:rPr>
          <w:rFonts w:ascii="Comic Sans MS" w:hAnsi="Comic Sans MS"/>
          <w:sz w:val="24"/>
          <w:szCs w:val="24"/>
        </w:rPr>
        <w:t>ff</w:t>
      </w:r>
      <w:r w:rsidRPr="00884AD5">
        <w:rPr>
          <w:rFonts w:ascii="Comic Sans MS" w:hAnsi="Comic Sans MS"/>
          <w:sz w:val="24"/>
          <w:szCs w:val="24"/>
        </w:rPr>
        <w:t>en- und Wolfssprache“ w</w:t>
      </w:r>
      <w:r w:rsidR="004B28AE">
        <w:rPr>
          <w:rFonts w:ascii="Comic Sans MS" w:hAnsi="Comic Sans MS"/>
          <w:sz w:val="24"/>
          <w:szCs w:val="24"/>
        </w:rPr>
        <w:t xml:space="preserve">ird </w:t>
      </w:r>
      <w:r w:rsidRPr="00884AD5">
        <w:rPr>
          <w:rFonts w:ascii="Comic Sans MS" w:hAnsi="Comic Sans MS"/>
          <w:sz w:val="24"/>
          <w:szCs w:val="24"/>
        </w:rPr>
        <w:t xml:space="preserve"> als Teil des sozialen Lernens altersgerecht für die Jahrgänge 1-4 vermittelt. </w:t>
      </w:r>
    </w:p>
    <w:p w14:paraId="6512C9DB" w14:textId="77777777" w:rsidR="00B43525" w:rsidRDefault="00B43525"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4"/>
          <w:szCs w:val="24"/>
          <w:lang w:eastAsia="de-DE"/>
        </w:rPr>
      </w:pPr>
      <w:r>
        <w:rPr>
          <w:rFonts w:ascii="Comic Sans MS" w:eastAsia="Times New Roman" w:hAnsi="Comic Sans MS" w:cs="Times New Roman"/>
          <w:sz w:val="24"/>
          <w:szCs w:val="24"/>
          <w:lang w:eastAsia="de-DE"/>
        </w:rPr>
        <w:t>Die Schulleitung steht bei Bedarf im Austausch mit der Polizei und dem Ordnungsamt.</w:t>
      </w:r>
    </w:p>
    <w:p w14:paraId="55B3F05E" w14:textId="4AC1A774" w:rsidR="00B43525" w:rsidRPr="00884AD5" w:rsidRDefault="00D02D08" w:rsidP="001B1F4C">
      <w:pPr>
        <w:pStyle w:val="Listenabsatz"/>
        <w:numPr>
          <w:ilvl w:val="0"/>
          <w:numId w:val="10"/>
        </w:numPr>
        <w:spacing w:before="100" w:beforeAutospacing="1" w:after="100" w:afterAutospacing="1" w:line="240" w:lineRule="auto"/>
        <w:jc w:val="both"/>
        <w:rPr>
          <w:rFonts w:ascii="Comic Sans MS" w:eastAsia="Times New Roman" w:hAnsi="Comic Sans MS" w:cs="Times New Roman"/>
          <w:sz w:val="24"/>
          <w:szCs w:val="24"/>
          <w:lang w:eastAsia="de-DE"/>
        </w:rPr>
      </w:pPr>
      <w:r>
        <w:rPr>
          <w:rFonts w:ascii="Comic Sans MS" w:eastAsia="Times New Roman" w:hAnsi="Comic Sans MS" w:cs="Times New Roman"/>
          <w:sz w:val="24"/>
          <w:szCs w:val="24"/>
          <w:lang w:eastAsia="de-DE"/>
        </w:rPr>
        <w:t>Nach Absprache des Schülerparlaments mit dem O</w:t>
      </w:r>
      <w:r w:rsidR="00B43525">
        <w:rPr>
          <w:rFonts w:ascii="Comic Sans MS" w:eastAsia="Times New Roman" w:hAnsi="Comic Sans MS" w:cs="Times New Roman"/>
          <w:sz w:val="24"/>
          <w:szCs w:val="24"/>
          <w:lang w:eastAsia="de-DE"/>
        </w:rPr>
        <w:t xml:space="preserve">rdnungsamt kontrolliert </w:t>
      </w:r>
      <w:r>
        <w:rPr>
          <w:rFonts w:ascii="Comic Sans MS" w:eastAsia="Times New Roman" w:hAnsi="Comic Sans MS" w:cs="Times New Roman"/>
          <w:sz w:val="24"/>
          <w:szCs w:val="24"/>
          <w:lang w:eastAsia="de-DE"/>
        </w:rPr>
        <w:t xml:space="preserve">dieses </w:t>
      </w:r>
      <w:r w:rsidR="00B43525">
        <w:rPr>
          <w:rFonts w:ascii="Comic Sans MS" w:eastAsia="Times New Roman" w:hAnsi="Comic Sans MS" w:cs="Times New Roman"/>
          <w:sz w:val="24"/>
          <w:szCs w:val="24"/>
          <w:lang w:eastAsia="de-DE"/>
        </w:rPr>
        <w:t>nachmittags und abends öfter das Schulgelände.</w:t>
      </w:r>
    </w:p>
    <w:p w14:paraId="78B1A814" w14:textId="040BDDC7" w:rsidR="0022181D" w:rsidRPr="001449CE" w:rsidRDefault="00880EA0" w:rsidP="001449CE">
      <w:pPr>
        <w:pStyle w:val="berschrift2"/>
        <w:rPr>
          <w:rFonts w:ascii="Comic Sans MS" w:hAnsi="Comic Sans MS"/>
        </w:rPr>
      </w:pPr>
      <w:bookmarkStart w:id="15" w:name="_Toc192162016"/>
      <w:r w:rsidRPr="001449CE">
        <w:rPr>
          <w:rFonts w:ascii="Comic Sans MS" w:hAnsi="Comic Sans MS"/>
        </w:rPr>
        <w:t>6</w:t>
      </w:r>
      <w:r w:rsidR="003A30A5" w:rsidRPr="001449CE">
        <w:rPr>
          <w:rFonts w:ascii="Comic Sans MS" w:hAnsi="Comic Sans MS"/>
        </w:rPr>
        <w:t>.2 Räumlichkeiten, Schulgelände, Schulweg</w:t>
      </w:r>
      <w:bookmarkEnd w:id="15"/>
    </w:p>
    <w:p w14:paraId="3609C9B8" w14:textId="77777777" w:rsidR="0022181D" w:rsidRPr="00884AD5" w:rsidRDefault="003A30A5" w:rsidP="001449CE">
      <w:pPr>
        <w:pStyle w:val="Listenabsatz"/>
        <w:numPr>
          <w:ilvl w:val="0"/>
          <w:numId w:val="11"/>
        </w:numPr>
        <w:spacing w:after="100" w:afterAutospacing="1" w:line="240" w:lineRule="auto"/>
        <w:jc w:val="both"/>
        <w:rPr>
          <w:rFonts w:ascii="Comic Sans MS" w:eastAsia="Times New Roman" w:hAnsi="Comic Sans MS" w:cs="Times New Roman"/>
          <w:sz w:val="24"/>
          <w:szCs w:val="24"/>
          <w:lang w:eastAsia="de-DE"/>
        </w:rPr>
      </w:pPr>
      <w:r w:rsidRPr="00884AD5">
        <w:rPr>
          <w:rFonts w:ascii="Comic Sans MS" w:hAnsi="Comic Sans MS"/>
          <w:sz w:val="24"/>
          <w:szCs w:val="24"/>
        </w:rPr>
        <w:t>Die Orientierung im Schulgebäude wird durch eine zusätzliche Beschilderung verbessert, besonders im Hinblick auf Familien mit Migrationshintergrund.</w:t>
      </w:r>
    </w:p>
    <w:p w14:paraId="3F179BFC" w14:textId="7FC36397" w:rsidR="0022181D" w:rsidRPr="00884AD5" w:rsidRDefault="003A30A5" w:rsidP="001B1F4C">
      <w:pPr>
        <w:pStyle w:val="Listenabsatz"/>
        <w:numPr>
          <w:ilvl w:val="0"/>
          <w:numId w:val="11"/>
        </w:numPr>
        <w:spacing w:before="100" w:beforeAutospacing="1" w:after="100" w:afterAutospacing="1" w:line="240" w:lineRule="auto"/>
        <w:jc w:val="both"/>
        <w:rPr>
          <w:rFonts w:ascii="Comic Sans MS" w:eastAsia="Times New Roman" w:hAnsi="Comic Sans MS" w:cs="Times New Roman"/>
          <w:sz w:val="24"/>
          <w:szCs w:val="24"/>
          <w:lang w:eastAsia="de-DE"/>
        </w:rPr>
      </w:pPr>
      <w:r w:rsidRPr="00884AD5">
        <w:rPr>
          <w:rFonts w:ascii="Comic Sans MS" w:hAnsi="Comic Sans MS"/>
          <w:sz w:val="24"/>
          <w:szCs w:val="24"/>
        </w:rPr>
        <w:t>Für die ersten Klassen wird eine „Orientierungs-Rallye“ durchgeführt, um die schulische Infrastruktur kennenzulernen.</w:t>
      </w:r>
    </w:p>
    <w:p w14:paraId="5F2FC74D" w14:textId="27326BC0" w:rsidR="0022181D" w:rsidRPr="001449CE" w:rsidRDefault="00880EA0" w:rsidP="001449CE">
      <w:pPr>
        <w:pStyle w:val="berschrift2"/>
        <w:rPr>
          <w:rFonts w:ascii="Comic Sans MS" w:eastAsia="Times New Roman" w:hAnsi="Comic Sans MS"/>
          <w:lang w:eastAsia="de-DE"/>
        </w:rPr>
      </w:pPr>
      <w:bookmarkStart w:id="16" w:name="_Toc192162017"/>
      <w:r w:rsidRPr="001449CE">
        <w:rPr>
          <w:rFonts w:ascii="Comic Sans MS" w:eastAsia="Times New Roman" w:hAnsi="Comic Sans MS"/>
          <w:lang w:eastAsia="de-DE"/>
        </w:rPr>
        <w:t>6</w:t>
      </w:r>
      <w:r w:rsidR="003A30A5" w:rsidRPr="001449CE">
        <w:rPr>
          <w:rFonts w:ascii="Comic Sans MS" w:eastAsia="Times New Roman" w:hAnsi="Comic Sans MS"/>
          <w:lang w:eastAsia="de-DE"/>
        </w:rPr>
        <w:t>.3 Prävention Medien</w:t>
      </w:r>
      <w:bookmarkEnd w:id="16"/>
      <w:r w:rsidR="003A30A5" w:rsidRPr="001449CE">
        <w:rPr>
          <w:rFonts w:ascii="Comic Sans MS" w:eastAsia="Times New Roman" w:hAnsi="Comic Sans MS"/>
          <w:lang w:eastAsia="de-DE"/>
        </w:rPr>
        <w:t xml:space="preserve"> </w:t>
      </w:r>
    </w:p>
    <w:p w14:paraId="0FA6D7E1" w14:textId="7187C1BD" w:rsidR="0022181D" w:rsidRDefault="0022181D" w:rsidP="001449CE">
      <w:pPr>
        <w:spacing w:after="100" w:afterAutospacing="1" w:line="240" w:lineRule="auto"/>
        <w:jc w:val="both"/>
        <w:rPr>
          <w:rFonts w:ascii="Comic Sans MS" w:eastAsia="Times New Roman" w:hAnsi="Comic Sans MS" w:cs="Times New Roman"/>
          <w:sz w:val="24"/>
          <w:szCs w:val="24"/>
          <w:lang w:eastAsia="de-DE"/>
        </w:rPr>
      </w:pPr>
      <w:r w:rsidRPr="0022181D">
        <w:rPr>
          <w:rFonts w:ascii="Comic Sans MS" w:eastAsia="Times New Roman" w:hAnsi="Comic Sans MS" w:cs="Times New Roman"/>
          <w:sz w:val="24"/>
          <w:szCs w:val="24"/>
          <w:lang w:eastAsia="de-DE"/>
        </w:rPr>
        <w:t xml:space="preserve">Nur ein Kind, das durch altersangemessene Informationen erfährt, was sexueller Missbrauch ist </w:t>
      </w:r>
      <w:r w:rsidR="00FB3BFC">
        <w:rPr>
          <w:rFonts w:ascii="Comic Sans MS" w:eastAsia="Times New Roman" w:hAnsi="Comic Sans MS" w:cs="Times New Roman"/>
          <w:sz w:val="24"/>
          <w:szCs w:val="24"/>
          <w:lang w:eastAsia="de-DE"/>
        </w:rPr>
        <w:t>und mit welchen Grenzüberschreit</w:t>
      </w:r>
      <w:r w:rsidRPr="0022181D">
        <w:rPr>
          <w:rFonts w:ascii="Comic Sans MS" w:eastAsia="Times New Roman" w:hAnsi="Comic Sans MS" w:cs="Times New Roman"/>
          <w:sz w:val="24"/>
          <w:szCs w:val="24"/>
          <w:lang w:eastAsia="de-DE"/>
        </w:rPr>
        <w:t>ungen er angebahnt wird, kann übergri</w:t>
      </w:r>
      <w:r>
        <w:rPr>
          <w:rFonts w:ascii="Comic Sans MS" w:eastAsia="Times New Roman" w:hAnsi="Comic Sans MS" w:cs="Times New Roman"/>
          <w:sz w:val="24"/>
          <w:szCs w:val="24"/>
          <w:lang w:eastAsia="de-DE"/>
        </w:rPr>
        <w:t>ff</w:t>
      </w:r>
      <w:r w:rsidRPr="0022181D">
        <w:rPr>
          <w:rFonts w:ascii="Comic Sans MS" w:eastAsia="Times New Roman" w:hAnsi="Comic Sans MS" w:cs="Times New Roman"/>
          <w:sz w:val="24"/>
          <w:szCs w:val="24"/>
          <w:lang w:eastAsia="de-DE"/>
        </w:rPr>
        <w:t>iges Verhalten richtig einschätzen und sich entsprechend verhalten. N</w:t>
      </w:r>
      <w:r w:rsidR="00E234F2">
        <w:rPr>
          <w:rFonts w:ascii="Comic Sans MS" w:eastAsia="Times New Roman" w:hAnsi="Comic Sans MS" w:cs="Times New Roman"/>
          <w:sz w:val="24"/>
          <w:szCs w:val="24"/>
          <w:lang w:eastAsia="de-DE"/>
        </w:rPr>
        <w:t>ur</w:t>
      </w:r>
      <w:r w:rsidRPr="0022181D">
        <w:rPr>
          <w:rFonts w:ascii="Comic Sans MS" w:eastAsia="Times New Roman" w:hAnsi="Comic Sans MS" w:cs="Times New Roman"/>
          <w:sz w:val="24"/>
          <w:szCs w:val="24"/>
          <w:lang w:eastAsia="de-DE"/>
        </w:rPr>
        <w:t xml:space="preserve"> wer über Täterstrategien in den digitalen Medien Bescheid weiß, hat die Chance sie rechtzeitig zu bemerken, etc.</w:t>
      </w:r>
      <w:r>
        <w:rPr>
          <w:rFonts w:ascii="Comic Sans MS" w:eastAsia="Times New Roman" w:hAnsi="Comic Sans MS" w:cs="Times New Roman"/>
          <w:sz w:val="24"/>
          <w:szCs w:val="24"/>
          <w:lang w:eastAsia="de-DE"/>
        </w:rPr>
        <w:t>.</w:t>
      </w:r>
    </w:p>
    <w:p w14:paraId="25691D5B" w14:textId="5CD8872E" w:rsidR="0022181D" w:rsidRDefault="0022181D" w:rsidP="001B1F4C">
      <w:pPr>
        <w:pStyle w:val="Listenabsatz"/>
        <w:numPr>
          <w:ilvl w:val="0"/>
          <w:numId w:val="12"/>
        </w:numPr>
        <w:spacing w:after="0" w:line="240" w:lineRule="auto"/>
        <w:jc w:val="both"/>
        <w:rPr>
          <w:rFonts w:ascii="Comic Sans MS" w:eastAsia="Times New Roman" w:hAnsi="Comic Sans MS" w:cs="Times New Roman"/>
          <w:sz w:val="24"/>
          <w:szCs w:val="24"/>
          <w:lang w:eastAsia="de-DE"/>
        </w:rPr>
      </w:pPr>
      <w:r w:rsidRPr="0022181D">
        <w:rPr>
          <w:rFonts w:ascii="Comic Sans MS" w:eastAsia="Times New Roman" w:hAnsi="Comic Sans MS" w:cs="Times New Roman"/>
          <w:sz w:val="24"/>
          <w:szCs w:val="24"/>
          <w:lang w:eastAsia="de-DE"/>
        </w:rPr>
        <w:t>Die Kinder lernen, dass Missbrauch verboten ist (unabhängig davon, wie sich das betro</w:t>
      </w:r>
      <w:r>
        <w:rPr>
          <w:rFonts w:ascii="Comic Sans MS" w:eastAsia="Times New Roman" w:hAnsi="Comic Sans MS" w:cs="Times New Roman"/>
          <w:sz w:val="24"/>
          <w:szCs w:val="24"/>
          <w:lang w:eastAsia="de-DE"/>
        </w:rPr>
        <w:t>ff</w:t>
      </w:r>
      <w:r w:rsidRPr="0022181D">
        <w:rPr>
          <w:rFonts w:ascii="Comic Sans MS" w:eastAsia="Times New Roman" w:hAnsi="Comic Sans MS" w:cs="Times New Roman"/>
          <w:sz w:val="24"/>
          <w:szCs w:val="24"/>
          <w:lang w:eastAsia="de-DE"/>
        </w:rPr>
        <w:t>ene Mädchen oder der betro</w:t>
      </w:r>
      <w:r>
        <w:rPr>
          <w:rFonts w:ascii="Comic Sans MS" w:eastAsia="Times New Roman" w:hAnsi="Comic Sans MS" w:cs="Times New Roman"/>
          <w:sz w:val="24"/>
          <w:szCs w:val="24"/>
          <w:lang w:eastAsia="de-DE"/>
        </w:rPr>
        <w:t>ff</w:t>
      </w:r>
      <w:r w:rsidRPr="0022181D">
        <w:rPr>
          <w:rFonts w:ascii="Comic Sans MS" w:eastAsia="Times New Roman" w:hAnsi="Comic Sans MS" w:cs="Times New Roman"/>
          <w:sz w:val="24"/>
          <w:szCs w:val="24"/>
          <w:lang w:eastAsia="de-DE"/>
        </w:rPr>
        <w:t>ene Junge verhalten hat) und wo Betro</w:t>
      </w:r>
      <w:r>
        <w:rPr>
          <w:rFonts w:ascii="Comic Sans MS" w:eastAsia="Times New Roman" w:hAnsi="Comic Sans MS" w:cs="Times New Roman"/>
          <w:sz w:val="24"/>
          <w:szCs w:val="24"/>
          <w:lang w:eastAsia="de-DE"/>
        </w:rPr>
        <w:t>ffe</w:t>
      </w:r>
      <w:r w:rsidRPr="0022181D">
        <w:rPr>
          <w:rFonts w:ascii="Comic Sans MS" w:eastAsia="Times New Roman" w:hAnsi="Comic Sans MS" w:cs="Times New Roman"/>
          <w:sz w:val="24"/>
          <w:szCs w:val="24"/>
          <w:lang w:eastAsia="de-DE"/>
        </w:rPr>
        <w:t>ne Hilfe finden können.</w:t>
      </w:r>
    </w:p>
    <w:p w14:paraId="3E0A9476" w14:textId="77777777" w:rsidR="0022181D" w:rsidRDefault="0022181D" w:rsidP="001B1F4C">
      <w:pPr>
        <w:pStyle w:val="Listenabsatz"/>
        <w:numPr>
          <w:ilvl w:val="0"/>
          <w:numId w:val="12"/>
        </w:numPr>
        <w:spacing w:after="0" w:line="240" w:lineRule="auto"/>
        <w:jc w:val="both"/>
        <w:rPr>
          <w:rFonts w:ascii="Comic Sans MS" w:eastAsia="Times New Roman" w:hAnsi="Comic Sans MS" w:cs="Times New Roman"/>
          <w:sz w:val="24"/>
          <w:szCs w:val="24"/>
          <w:lang w:eastAsia="de-DE"/>
        </w:rPr>
      </w:pPr>
      <w:r w:rsidRPr="0022181D">
        <w:rPr>
          <w:rFonts w:ascii="Comic Sans MS" w:eastAsia="Times New Roman" w:hAnsi="Comic Sans MS" w:cs="Times New Roman"/>
          <w:sz w:val="24"/>
          <w:szCs w:val="24"/>
          <w:lang w:eastAsia="de-DE"/>
        </w:rPr>
        <w:t>Sie bekommen einen Weg aufgezeigt, sich selbst Unterstützung zu holen.</w:t>
      </w:r>
    </w:p>
    <w:p w14:paraId="59A606BC" w14:textId="0943A69A" w:rsidR="0022181D" w:rsidRDefault="0057782F" w:rsidP="001B1F4C">
      <w:pPr>
        <w:pStyle w:val="Listenabsatz"/>
        <w:numPr>
          <w:ilvl w:val="0"/>
          <w:numId w:val="12"/>
        </w:numPr>
        <w:spacing w:before="100" w:beforeAutospacing="1" w:after="100" w:afterAutospacing="1" w:line="240" w:lineRule="auto"/>
        <w:jc w:val="both"/>
        <w:rPr>
          <w:rFonts w:ascii="Comic Sans MS" w:eastAsia="Times New Roman" w:hAnsi="Comic Sans MS" w:cs="Times New Roman"/>
          <w:sz w:val="24"/>
          <w:szCs w:val="24"/>
          <w:lang w:eastAsia="de-DE"/>
        </w:rPr>
      </w:pPr>
      <w:r>
        <w:rPr>
          <w:rFonts w:ascii="Comic Sans MS" w:eastAsia="Times New Roman" w:hAnsi="Comic Sans MS" w:cs="Times New Roman"/>
          <w:sz w:val="24"/>
          <w:szCs w:val="24"/>
          <w:lang w:eastAsia="de-DE"/>
        </w:rPr>
        <w:t>Es wir vermittelt,</w:t>
      </w:r>
      <w:r w:rsidR="0022181D" w:rsidRPr="0022181D">
        <w:rPr>
          <w:rFonts w:ascii="Comic Sans MS" w:eastAsia="Times New Roman" w:hAnsi="Comic Sans MS" w:cs="Times New Roman"/>
          <w:sz w:val="24"/>
          <w:szCs w:val="24"/>
          <w:lang w:eastAsia="de-DE"/>
        </w:rPr>
        <w:t xml:space="preserve"> dass ein Missbrauch Menschen stark belasten, aber durch Trost, Unterstützung und ggf. Therapie auch verarbeitet werden kann.</w:t>
      </w:r>
    </w:p>
    <w:p w14:paraId="27794446" w14:textId="3CDABE5C" w:rsidR="0022181D" w:rsidRDefault="0022181D" w:rsidP="001B1F4C">
      <w:pPr>
        <w:pStyle w:val="Listenabsatz"/>
        <w:numPr>
          <w:ilvl w:val="0"/>
          <w:numId w:val="12"/>
        </w:numPr>
        <w:spacing w:before="100" w:beforeAutospacing="1" w:after="100" w:afterAutospacing="1" w:line="240" w:lineRule="auto"/>
        <w:jc w:val="both"/>
        <w:rPr>
          <w:rFonts w:ascii="Comic Sans MS" w:eastAsia="Times New Roman" w:hAnsi="Comic Sans MS" w:cs="Times New Roman"/>
          <w:sz w:val="24"/>
          <w:szCs w:val="24"/>
          <w:lang w:eastAsia="de-DE"/>
        </w:rPr>
      </w:pPr>
      <w:r w:rsidRPr="0022181D">
        <w:rPr>
          <w:rFonts w:ascii="Comic Sans MS" w:eastAsia="Times New Roman" w:hAnsi="Comic Sans MS" w:cs="Times New Roman"/>
          <w:sz w:val="24"/>
          <w:szCs w:val="24"/>
          <w:lang w:eastAsia="de-DE"/>
        </w:rPr>
        <w:t>Zur Medienerziehu</w:t>
      </w:r>
      <w:r w:rsidR="006D5C1B">
        <w:rPr>
          <w:rFonts w:ascii="Comic Sans MS" w:eastAsia="Times New Roman" w:hAnsi="Comic Sans MS" w:cs="Times New Roman"/>
          <w:sz w:val="24"/>
          <w:szCs w:val="24"/>
          <w:lang w:eastAsia="de-DE"/>
        </w:rPr>
        <w:t>ng gehören das Programm „Law 4</w:t>
      </w:r>
      <w:r w:rsidRPr="0022181D">
        <w:rPr>
          <w:rFonts w:ascii="Comic Sans MS" w:eastAsia="Times New Roman" w:hAnsi="Comic Sans MS" w:cs="Times New Roman"/>
          <w:sz w:val="24"/>
          <w:szCs w:val="24"/>
          <w:lang w:eastAsia="de-DE"/>
        </w:rPr>
        <w:t>sc</w:t>
      </w:r>
      <w:r w:rsidR="006D5C1B">
        <w:rPr>
          <w:rFonts w:ascii="Comic Sans MS" w:eastAsia="Times New Roman" w:hAnsi="Comic Sans MS" w:cs="Times New Roman"/>
          <w:sz w:val="24"/>
          <w:szCs w:val="24"/>
          <w:lang w:eastAsia="de-DE"/>
        </w:rPr>
        <w:t>hool“ mit integriertem digitalen</w:t>
      </w:r>
      <w:r w:rsidRPr="0022181D">
        <w:rPr>
          <w:rFonts w:ascii="Comic Sans MS" w:eastAsia="Times New Roman" w:hAnsi="Comic Sans MS" w:cs="Times New Roman"/>
          <w:sz w:val="24"/>
          <w:szCs w:val="24"/>
          <w:lang w:eastAsia="de-DE"/>
        </w:rPr>
        <w:t xml:space="preserve"> Raum ab Klasse 4, das Internet ABC sowie die Integration der Elternarbeit.</w:t>
      </w:r>
    </w:p>
    <w:p w14:paraId="0451FF8F" w14:textId="02C3C6DF" w:rsidR="0022181D" w:rsidRPr="001449CE" w:rsidRDefault="00AF4BDF" w:rsidP="001449CE">
      <w:pPr>
        <w:pStyle w:val="berschrift2"/>
        <w:rPr>
          <w:rFonts w:ascii="Comic Sans MS" w:hAnsi="Comic Sans MS"/>
        </w:rPr>
      </w:pPr>
      <w:bookmarkStart w:id="17" w:name="_Toc192162018"/>
      <w:r w:rsidRPr="001449CE">
        <w:rPr>
          <w:rFonts w:ascii="Comic Sans MS" w:hAnsi="Comic Sans MS"/>
        </w:rPr>
        <w:t>6</w:t>
      </w:r>
      <w:r w:rsidR="00665D96" w:rsidRPr="001449CE">
        <w:rPr>
          <w:rFonts w:ascii="Comic Sans MS" w:hAnsi="Comic Sans MS"/>
        </w:rPr>
        <w:t>.4.</w:t>
      </w:r>
      <w:r w:rsidR="0022181D" w:rsidRPr="001449CE">
        <w:rPr>
          <w:rFonts w:ascii="Comic Sans MS" w:hAnsi="Comic Sans MS"/>
        </w:rPr>
        <w:t xml:space="preserve"> </w:t>
      </w:r>
      <w:r w:rsidR="00665D96" w:rsidRPr="001449CE">
        <w:rPr>
          <w:rFonts w:ascii="Comic Sans MS" w:hAnsi="Comic Sans MS"/>
        </w:rPr>
        <w:t xml:space="preserve">Prävention </w:t>
      </w:r>
      <w:r w:rsidR="0022181D" w:rsidRPr="001449CE">
        <w:rPr>
          <w:rFonts w:ascii="Comic Sans MS" w:hAnsi="Comic Sans MS"/>
        </w:rPr>
        <w:t>physisch und psychisch</w:t>
      </w:r>
      <w:bookmarkEnd w:id="17"/>
    </w:p>
    <w:p w14:paraId="502D292C" w14:textId="77777777" w:rsidR="00502368" w:rsidRPr="00E3338C" w:rsidRDefault="0022181D" w:rsidP="00D040AC">
      <w:pPr>
        <w:spacing w:after="240"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Die Prävention umfasst verschiedene Programme und Maßnahmen:</w:t>
      </w:r>
    </w:p>
    <w:p w14:paraId="683B973F" w14:textId="77777777" w:rsidR="00502368" w:rsidRPr="00E3338C" w:rsidRDefault="0022181D" w:rsidP="001B1F4C">
      <w:pPr>
        <w:pStyle w:val="Listenabsatz"/>
        <w:numPr>
          <w:ilvl w:val="0"/>
          <w:numId w:val="13"/>
        </w:numPr>
        <w:spacing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„Mein Körper gehört mir“</w:t>
      </w:r>
    </w:p>
    <w:p w14:paraId="6A4BEBFD" w14:textId="02600925" w:rsidR="00502368" w:rsidRPr="00E3338C" w:rsidRDefault="0022181D" w:rsidP="001B1F4C">
      <w:pPr>
        <w:pStyle w:val="Listenabsatz"/>
        <w:numPr>
          <w:ilvl w:val="0"/>
          <w:numId w:val="13"/>
        </w:numPr>
        <w:spacing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 xml:space="preserve"> „Klasse 2000“ </w:t>
      </w:r>
    </w:p>
    <w:p w14:paraId="394B784E" w14:textId="55FED964" w:rsidR="00D02D08" w:rsidRPr="00E3338C" w:rsidRDefault="00D02D08" w:rsidP="001B1F4C">
      <w:pPr>
        <w:pStyle w:val="Listenabsatz"/>
        <w:numPr>
          <w:ilvl w:val="0"/>
          <w:numId w:val="13"/>
        </w:numPr>
        <w:spacing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Klassengemeinschaftstage in Jahrgang 2</w:t>
      </w:r>
    </w:p>
    <w:p w14:paraId="7375B94B" w14:textId="77777777" w:rsidR="00502368" w:rsidRPr="00E3338C" w:rsidRDefault="0022181D" w:rsidP="001B1F4C">
      <w:pPr>
        <w:pStyle w:val="Listenabsatz"/>
        <w:numPr>
          <w:ilvl w:val="0"/>
          <w:numId w:val="13"/>
        </w:numPr>
        <w:spacing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Förderung der Klassengemeinschaft „Schattenspringer“</w:t>
      </w:r>
    </w:p>
    <w:p w14:paraId="2BF83776" w14:textId="582D981A" w:rsidR="00502368" w:rsidRPr="00E3338C" w:rsidRDefault="0022181D" w:rsidP="001B1F4C">
      <w:pPr>
        <w:pStyle w:val="Listenabsatz"/>
        <w:numPr>
          <w:ilvl w:val="0"/>
          <w:numId w:val="13"/>
        </w:numPr>
        <w:spacing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lastRenderedPageBreak/>
        <w:t>„Gira</w:t>
      </w:r>
      <w:r w:rsidR="00502368" w:rsidRPr="00E3338C">
        <w:rPr>
          <w:rFonts w:ascii="Comic Sans MS" w:eastAsia="Times New Roman" w:hAnsi="Comic Sans MS" w:cs="Times New Roman"/>
          <w:sz w:val="24"/>
          <w:szCs w:val="24"/>
          <w:lang w:eastAsia="de-DE"/>
        </w:rPr>
        <w:t>ff</w:t>
      </w:r>
      <w:r w:rsidRPr="00E3338C">
        <w:rPr>
          <w:rFonts w:ascii="Comic Sans MS" w:eastAsia="Times New Roman" w:hAnsi="Comic Sans MS" w:cs="Times New Roman"/>
          <w:sz w:val="24"/>
          <w:szCs w:val="24"/>
          <w:lang w:eastAsia="de-DE"/>
        </w:rPr>
        <w:t>eng</w:t>
      </w:r>
      <w:r w:rsidR="00502368" w:rsidRPr="00E3338C">
        <w:rPr>
          <w:rFonts w:ascii="Comic Sans MS" w:eastAsia="Times New Roman" w:hAnsi="Comic Sans MS" w:cs="Times New Roman"/>
          <w:sz w:val="24"/>
          <w:szCs w:val="24"/>
          <w:lang w:eastAsia="de-DE"/>
        </w:rPr>
        <w:t>ruppe“ und „Bärenstarke Gruppe“</w:t>
      </w:r>
      <w:r w:rsidRPr="00E3338C">
        <w:rPr>
          <w:rFonts w:ascii="Comic Sans MS" w:eastAsia="Times New Roman" w:hAnsi="Comic Sans MS" w:cs="Times New Roman"/>
          <w:sz w:val="24"/>
          <w:szCs w:val="24"/>
          <w:lang w:eastAsia="de-DE"/>
        </w:rPr>
        <w:t xml:space="preserve"> </w:t>
      </w:r>
    </w:p>
    <w:p w14:paraId="0147B188" w14:textId="1FBD2FBA" w:rsidR="00502368" w:rsidRDefault="0022181D" w:rsidP="001B1F4C">
      <w:pPr>
        <w:pStyle w:val="Listenabsatz"/>
        <w:numPr>
          <w:ilvl w:val="0"/>
          <w:numId w:val="13"/>
        </w:numPr>
        <w:spacing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monatliches soziales Lernen</w:t>
      </w:r>
    </w:p>
    <w:p w14:paraId="37DCA2FA" w14:textId="6622FC1A" w:rsidR="0057782F" w:rsidRPr="00E3338C" w:rsidRDefault="0057782F" w:rsidP="001B1F4C">
      <w:pPr>
        <w:pStyle w:val="Listenabsatz"/>
        <w:numPr>
          <w:ilvl w:val="0"/>
          <w:numId w:val="13"/>
        </w:numPr>
        <w:spacing w:line="240" w:lineRule="auto"/>
        <w:rPr>
          <w:rFonts w:ascii="Comic Sans MS" w:eastAsia="Times New Roman" w:hAnsi="Comic Sans MS" w:cs="Times New Roman"/>
          <w:sz w:val="24"/>
          <w:szCs w:val="24"/>
          <w:lang w:eastAsia="de-DE"/>
        </w:rPr>
      </w:pPr>
      <w:r>
        <w:rPr>
          <w:rFonts w:ascii="Comic Sans MS" w:eastAsia="Times New Roman" w:hAnsi="Comic Sans MS" w:cs="Times New Roman"/>
          <w:sz w:val="24"/>
          <w:szCs w:val="24"/>
          <w:lang w:eastAsia="de-DE"/>
        </w:rPr>
        <w:t>Unterrichtseinheiten zur Prävention von „Cybergrooming!</w:t>
      </w:r>
    </w:p>
    <w:p w14:paraId="51654456" w14:textId="77777777" w:rsidR="00502368" w:rsidRPr="00E3338C" w:rsidRDefault="00502368" w:rsidP="001B1F4C">
      <w:pPr>
        <w:pStyle w:val="Listenabsatz"/>
        <w:numPr>
          <w:ilvl w:val="0"/>
          <w:numId w:val="13"/>
        </w:numPr>
        <w:spacing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Ei</w:t>
      </w:r>
      <w:r w:rsidR="0022181D" w:rsidRPr="00E3338C">
        <w:rPr>
          <w:rFonts w:ascii="Comic Sans MS" w:eastAsia="Times New Roman" w:hAnsi="Comic Sans MS" w:cs="Times New Roman"/>
          <w:sz w:val="24"/>
          <w:szCs w:val="24"/>
          <w:lang w:eastAsia="de-DE"/>
        </w:rPr>
        <w:t>nsatz von Pausenhelferinnen und Pausenhelfern</w:t>
      </w:r>
    </w:p>
    <w:p w14:paraId="060EBADA" w14:textId="082355B4" w:rsidR="0022181D" w:rsidRPr="00E3338C" w:rsidRDefault="0022181D" w:rsidP="001B1F4C">
      <w:pPr>
        <w:pStyle w:val="Listenabsatz"/>
        <w:numPr>
          <w:ilvl w:val="0"/>
          <w:numId w:val="13"/>
        </w:numPr>
        <w:spacing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organisierte Ausleihe von Spielzeugen aus der Spielzeugga</w:t>
      </w:r>
      <w:r w:rsidR="00502368" w:rsidRPr="00E3338C">
        <w:rPr>
          <w:rFonts w:ascii="Comic Sans MS" w:eastAsia="Times New Roman" w:hAnsi="Comic Sans MS" w:cs="Times New Roman"/>
          <w:sz w:val="24"/>
          <w:szCs w:val="24"/>
          <w:lang w:eastAsia="de-DE"/>
        </w:rPr>
        <w:t xml:space="preserve">rage </w:t>
      </w:r>
      <w:r w:rsidR="00E234F2">
        <w:rPr>
          <w:rFonts w:ascii="Comic Sans MS" w:eastAsia="Times New Roman" w:hAnsi="Comic Sans MS" w:cs="Times New Roman"/>
          <w:sz w:val="24"/>
          <w:szCs w:val="24"/>
          <w:lang w:eastAsia="de-DE"/>
        </w:rPr>
        <w:t>in den Spielpausen</w:t>
      </w:r>
    </w:p>
    <w:p w14:paraId="2D191BE0" w14:textId="4FD6D553" w:rsidR="00502368" w:rsidRPr="00E3338C" w:rsidRDefault="00502368" w:rsidP="001B1F4C">
      <w:pPr>
        <w:pStyle w:val="berschrift2"/>
        <w:rPr>
          <w:rFonts w:eastAsia="Times New Roman"/>
          <w:lang w:eastAsia="de-DE"/>
        </w:rPr>
      </w:pPr>
    </w:p>
    <w:p w14:paraId="72AFF763" w14:textId="4FF82120" w:rsidR="00F07605" w:rsidRPr="001449CE" w:rsidRDefault="001B1F4C" w:rsidP="001449CE">
      <w:pPr>
        <w:pStyle w:val="berschrift1"/>
        <w:rPr>
          <w:rFonts w:ascii="Comic Sans MS" w:hAnsi="Comic Sans MS"/>
          <w:sz w:val="36"/>
        </w:rPr>
      </w:pPr>
      <w:bookmarkStart w:id="18" w:name="_Toc192162019"/>
      <w:r w:rsidRPr="001449CE">
        <w:rPr>
          <w:rFonts w:ascii="Comic Sans MS" w:hAnsi="Comic Sans MS"/>
          <w:sz w:val="36"/>
        </w:rPr>
        <w:t>7</w:t>
      </w:r>
      <w:r w:rsidR="00F07605" w:rsidRPr="001449CE">
        <w:rPr>
          <w:rFonts w:ascii="Comic Sans MS" w:hAnsi="Comic Sans MS"/>
          <w:sz w:val="36"/>
        </w:rPr>
        <w:t xml:space="preserve"> Beratungs- und Ansprechstellen</w:t>
      </w:r>
      <w:bookmarkEnd w:id="18"/>
    </w:p>
    <w:p w14:paraId="13B0189B" w14:textId="520D5C0A" w:rsidR="00E234F2" w:rsidRPr="00E234F2" w:rsidRDefault="00F07605" w:rsidP="00E234F2">
      <w:pPr>
        <w:pStyle w:val="berschrift2"/>
      </w:pPr>
      <w:bookmarkStart w:id="19" w:name="_Toc192162020"/>
      <w:r w:rsidRPr="001449CE">
        <w:rPr>
          <w:rFonts w:ascii="Comic Sans MS" w:hAnsi="Comic Sans MS"/>
        </w:rPr>
        <w:t>7.1. Ansprechstellen, Beschwerdestrukturen für Kinder</w:t>
      </w:r>
      <w:bookmarkEnd w:id="19"/>
    </w:p>
    <w:p w14:paraId="48DA1FBD" w14:textId="77777777" w:rsidR="00E234F2" w:rsidRPr="00E3338C" w:rsidRDefault="00E234F2" w:rsidP="00E234F2">
      <w:pPr>
        <w:numPr>
          <w:ilvl w:val="0"/>
          <w:numId w:val="36"/>
        </w:numPr>
        <w:spacing w:after="0" w:line="240" w:lineRule="auto"/>
        <w:rPr>
          <w:rFonts w:ascii="Comic Sans MS" w:eastAsia="Times New Roman" w:hAnsi="Comic Sans MS" w:cs="Times New Roman"/>
          <w:sz w:val="24"/>
          <w:szCs w:val="24"/>
          <w:lang w:eastAsia="de-DE"/>
        </w:rPr>
      </w:pPr>
      <w:r>
        <w:rPr>
          <w:rFonts w:ascii="Comic Sans MS" w:eastAsia="Times New Roman" w:hAnsi="Comic Sans MS" w:cs="Times New Roman"/>
          <w:sz w:val="24"/>
          <w:szCs w:val="24"/>
          <w:lang w:eastAsia="de-DE"/>
        </w:rPr>
        <w:t>Schulteam</w:t>
      </w:r>
    </w:p>
    <w:p w14:paraId="01D83614" w14:textId="77777777" w:rsidR="00E234F2" w:rsidRDefault="00E234F2" w:rsidP="00E234F2">
      <w:pPr>
        <w:numPr>
          <w:ilvl w:val="0"/>
          <w:numId w:val="36"/>
        </w:numPr>
        <w:spacing w:after="0"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Klassensprecher und Klassensprecherinnen</w:t>
      </w:r>
    </w:p>
    <w:p w14:paraId="1F533F41" w14:textId="77777777" w:rsidR="00F07605" w:rsidRPr="00E3338C" w:rsidRDefault="00F07605" w:rsidP="00D040AC">
      <w:pPr>
        <w:numPr>
          <w:ilvl w:val="0"/>
          <w:numId w:val="36"/>
        </w:numPr>
        <w:spacing w:after="0"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regelmäßige und feste Angebote der Schulsozialarbeit für Kinder und Eltern </w:t>
      </w:r>
    </w:p>
    <w:p w14:paraId="57AE530A" w14:textId="34B5F331" w:rsidR="00F07605" w:rsidRPr="00E3338C" w:rsidRDefault="00F07605" w:rsidP="00D040AC">
      <w:pPr>
        <w:numPr>
          <w:ilvl w:val="0"/>
          <w:numId w:val="36"/>
        </w:numPr>
        <w:spacing w:after="0"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Pausenhelfer und Pausenhelferinnen</w:t>
      </w:r>
    </w:p>
    <w:p w14:paraId="55B489D6" w14:textId="1EA268BE" w:rsidR="00F07605" w:rsidRPr="00E3338C" w:rsidRDefault="00F07605" w:rsidP="00D040AC">
      <w:pPr>
        <w:numPr>
          <w:ilvl w:val="0"/>
          <w:numId w:val="36"/>
        </w:numPr>
        <w:spacing w:after="0"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Sch</w:t>
      </w:r>
      <w:r w:rsidR="00E234F2">
        <w:rPr>
          <w:rFonts w:ascii="Comic Sans MS" w:eastAsia="Times New Roman" w:hAnsi="Comic Sans MS" w:cs="Times New Roman"/>
          <w:sz w:val="24"/>
          <w:szCs w:val="24"/>
          <w:lang w:eastAsia="de-DE"/>
        </w:rPr>
        <w:t>üler</w:t>
      </w:r>
      <w:r w:rsidRPr="00E3338C">
        <w:rPr>
          <w:rFonts w:ascii="Comic Sans MS" w:eastAsia="Times New Roman" w:hAnsi="Comic Sans MS" w:cs="Times New Roman"/>
          <w:sz w:val="24"/>
          <w:szCs w:val="24"/>
          <w:lang w:eastAsia="de-DE"/>
        </w:rPr>
        <w:t>parlament</w:t>
      </w:r>
    </w:p>
    <w:p w14:paraId="730F7535" w14:textId="77777777" w:rsidR="00F07605" w:rsidRPr="00E3338C" w:rsidRDefault="00F07605" w:rsidP="00D040AC">
      <w:pPr>
        <w:numPr>
          <w:ilvl w:val="0"/>
          <w:numId w:val="36"/>
        </w:numPr>
        <w:spacing w:after="0"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Schul- und Klassenregeln</w:t>
      </w:r>
    </w:p>
    <w:p w14:paraId="33106F4F" w14:textId="77777777" w:rsidR="00F07605" w:rsidRPr="00E3338C" w:rsidRDefault="00F07605" w:rsidP="00D040AC">
      <w:pPr>
        <w:numPr>
          <w:ilvl w:val="0"/>
          <w:numId w:val="36"/>
        </w:numPr>
        <w:spacing w:after="0"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pädagogisches Personal</w:t>
      </w:r>
    </w:p>
    <w:p w14:paraId="188B09AF" w14:textId="2943F7D0" w:rsidR="00F07605" w:rsidRPr="00E3338C" w:rsidRDefault="00F07605" w:rsidP="00D040AC">
      <w:pPr>
        <w:numPr>
          <w:ilvl w:val="0"/>
          <w:numId w:val="36"/>
        </w:numPr>
        <w:spacing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Beratungsstelle Strohhalm bei sexualisierter Gewalt:</w:t>
      </w:r>
    </w:p>
    <w:p w14:paraId="6B2068A2" w14:textId="668DDA3F" w:rsidR="00F07605" w:rsidRPr="00E234F2" w:rsidRDefault="00F07605" w:rsidP="00F07605">
      <w:pPr>
        <w:spacing w:line="240" w:lineRule="auto"/>
        <w:ind w:left="360"/>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 xml:space="preserve">                         </w:t>
      </w:r>
      <w:r w:rsidRPr="00E234F2">
        <w:rPr>
          <w:rFonts w:ascii="Comic Sans MS" w:eastAsia="Times New Roman" w:hAnsi="Comic Sans MS" w:cs="Times New Roman"/>
          <w:sz w:val="24"/>
          <w:szCs w:val="24"/>
          <w:lang w:eastAsia="de-DE"/>
        </w:rPr>
        <w:t xml:space="preserve">Frau Cawalla: Telefon: 05732 - 68-4247              </w:t>
      </w:r>
    </w:p>
    <w:p w14:paraId="46786605" w14:textId="77777777" w:rsidR="00F07605" w:rsidRPr="00E234F2" w:rsidRDefault="00F07605" w:rsidP="00F07605">
      <w:pPr>
        <w:pStyle w:val="Listenabsatz"/>
        <w:spacing w:line="240" w:lineRule="auto"/>
        <w:rPr>
          <w:rFonts w:ascii="Comic Sans MS" w:eastAsia="Times New Roman" w:hAnsi="Comic Sans MS" w:cs="Times New Roman"/>
          <w:sz w:val="24"/>
          <w:szCs w:val="24"/>
          <w:lang w:eastAsia="de-DE"/>
        </w:rPr>
      </w:pPr>
      <w:r w:rsidRPr="00E234F2">
        <w:rPr>
          <w:rFonts w:ascii="Comic Sans MS" w:eastAsia="Times New Roman" w:hAnsi="Comic Sans MS" w:cs="Times New Roman"/>
          <w:sz w:val="24"/>
          <w:szCs w:val="24"/>
          <w:lang w:eastAsia="de-DE"/>
        </w:rPr>
        <w:t xml:space="preserve">                     Mail: </w:t>
      </w:r>
      <w:hyperlink r:id="rId11" w:history="1">
        <w:r w:rsidRPr="00E234F2">
          <w:rPr>
            <w:rStyle w:val="Hyperlink"/>
            <w:rFonts w:ascii="Comic Sans MS" w:eastAsia="Times New Roman" w:hAnsi="Comic Sans MS" w:cs="Times New Roman"/>
            <w:sz w:val="24"/>
            <w:szCs w:val="24"/>
            <w:lang w:eastAsia="de-DE"/>
          </w:rPr>
          <w:t>strohhalm@loehne.de</w:t>
        </w:r>
      </w:hyperlink>
      <w:r w:rsidRPr="00E234F2">
        <w:rPr>
          <w:rFonts w:ascii="Comic Sans MS" w:eastAsia="Times New Roman" w:hAnsi="Comic Sans MS" w:cs="Times New Roman"/>
          <w:sz w:val="24"/>
          <w:szCs w:val="24"/>
          <w:lang w:eastAsia="de-DE"/>
        </w:rPr>
        <w:t>   oder </w:t>
      </w:r>
    </w:p>
    <w:p w14:paraId="651B2142" w14:textId="76185D95" w:rsidR="00F07605" w:rsidRPr="00E234F2" w:rsidRDefault="00F07605" w:rsidP="00F07605">
      <w:pPr>
        <w:pStyle w:val="Listenabsatz"/>
        <w:spacing w:line="240" w:lineRule="auto"/>
        <w:rPr>
          <w:rFonts w:ascii="Comic Sans MS" w:eastAsia="Times New Roman" w:hAnsi="Comic Sans MS" w:cs="Times New Roman"/>
          <w:sz w:val="24"/>
          <w:szCs w:val="24"/>
          <w:lang w:eastAsia="de-DE"/>
        </w:rPr>
      </w:pPr>
      <w:r w:rsidRPr="00E234F2">
        <w:rPr>
          <w:rFonts w:ascii="Comic Sans MS" w:eastAsia="Times New Roman" w:hAnsi="Comic Sans MS" w:cs="Times New Roman"/>
          <w:sz w:val="24"/>
          <w:szCs w:val="24"/>
          <w:lang w:eastAsia="de-DE"/>
        </w:rPr>
        <w:t xml:space="preserve">                              </w:t>
      </w:r>
      <w:hyperlink r:id="rId12" w:history="1">
        <w:r w:rsidRPr="00E234F2">
          <w:rPr>
            <w:rStyle w:val="Hyperlink"/>
            <w:rFonts w:ascii="Comic Sans MS" w:eastAsia="Times New Roman" w:hAnsi="Comic Sans MS" w:cs="Times New Roman"/>
            <w:sz w:val="24"/>
            <w:szCs w:val="24"/>
            <w:lang w:eastAsia="de-DE"/>
          </w:rPr>
          <w:t>v.cawalla@loehne.de</w:t>
        </w:r>
      </w:hyperlink>
    </w:p>
    <w:p w14:paraId="5CD7CDEC" w14:textId="77777777" w:rsidR="00F07605" w:rsidRPr="00E234F2" w:rsidRDefault="00F07605" w:rsidP="001B1F4C">
      <w:pPr>
        <w:numPr>
          <w:ilvl w:val="0"/>
          <w:numId w:val="36"/>
        </w:numPr>
        <w:spacing w:line="240" w:lineRule="auto"/>
        <w:rPr>
          <w:rFonts w:ascii="Comic Sans MS" w:eastAsia="Times New Roman" w:hAnsi="Comic Sans MS" w:cs="Times New Roman"/>
          <w:sz w:val="24"/>
          <w:szCs w:val="24"/>
          <w:lang w:eastAsia="de-DE"/>
        </w:rPr>
      </w:pPr>
      <w:r w:rsidRPr="00E234F2">
        <w:rPr>
          <w:rFonts w:ascii="Comic Sans MS" w:eastAsia="Times New Roman" w:hAnsi="Comic Sans MS" w:cs="Times New Roman"/>
          <w:sz w:val="24"/>
          <w:szCs w:val="24"/>
          <w:lang w:eastAsia="de-DE"/>
        </w:rPr>
        <w:t>Nummer gegen Kummer - Kinder- und Jugendtelefon 116111</w:t>
      </w:r>
    </w:p>
    <w:p w14:paraId="5E03B49E" w14:textId="4E2A8188" w:rsidR="00F07605" w:rsidRPr="00E234F2" w:rsidRDefault="00F07605" w:rsidP="00F07605">
      <w:pPr>
        <w:spacing w:line="240" w:lineRule="auto"/>
        <w:ind w:left="360"/>
        <w:rPr>
          <w:rFonts w:ascii="Comic Sans MS" w:eastAsia="Times New Roman" w:hAnsi="Comic Sans MS" w:cs="Times New Roman"/>
          <w:sz w:val="24"/>
          <w:szCs w:val="24"/>
          <w:lang w:eastAsia="de-DE"/>
        </w:rPr>
      </w:pPr>
      <w:r w:rsidRPr="00E234F2">
        <w:rPr>
          <w:rFonts w:ascii="Comic Sans MS" w:eastAsia="Times New Roman" w:hAnsi="Comic Sans MS" w:cs="Times New Roman"/>
          <w:sz w:val="24"/>
          <w:szCs w:val="24"/>
          <w:lang w:eastAsia="de-DE"/>
        </w:rPr>
        <w:t xml:space="preserve">                                   </w:t>
      </w:r>
      <w:hyperlink w:history="1">
        <w:r w:rsidRPr="00E234F2">
          <w:rPr>
            <w:rStyle w:val="Hyperlink"/>
            <w:rFonts w:ascii="Comic Sans MS" w:eastAsia="Times New Roman" w:hAnsi="Comic Sans MS" w:cs="Times New Roman"/>
            <w:sz w:val="24"/>
            <w:szCs w:val="24"/>
            <w:lang w:eastAsia="de-DE"/>
          </w:rPr>
          <w:t>www.nummergegenkummer.de</w:t>
        </w:r>
      </w:hyperlink>
    </w:p>
    <w:p w14:paraId="00D624D7" w14:textId="77777777" w:rsidR="00F07605" w:rsidRPr="00E234F2" w:rsidRDefault="00F07605" w:rsidP="006D5C1B">
      <w:pPr>
        <w:spacing w:line="240" w:lineRule="auto"/>
        <w:rPr>
          <w:rFonts w:ascii="Comic Sans MS" w:eastAsia="Times New Roman" w:hAnsi="Comic Sans MS" w:cs="Times New Roman"/>
          <w:sz w:val="24"/>
          <w:szCs w:val="24"/>
          <w:lang w:eastAsia="de-DE"/>
        </w:rPr>
      </w:pPr>
    </w:p>
    <w:p w14:paraId="71031724" w14:textId="77777777" w:rsidR="0060785D" w:rsidRPr="001449CE" w:rsidRDefault="003F0676" w:rsidP="001449CE">
      <w:pPr>
        <w:pStyle w:val="berschrift2"/>
        <w:spacing w:before="0" w:line="240" w:lineRule="auto"/>
        <w:rPr>
          <w:rFonts w:ascii="Comic Sans MS" w:hAnsi="Comic Sans MS"/>
        </w:rPr>
      </w:pPr>
      <w:bookmarkStart w:id="20" w:name="_Toc192162021"/>
      <w:r w:rsidRPr="001449CE">
        <w:rPr>
          <w:rFonts w:ascii="Comic Sans MS" w:hAnsi="Comic Sans MS"/>
        </w:rPr>
        <w:t>7.2 Ansprechstellen für Eltern</w:t>
      </w:r>
      <w:r w:rsidR="0060785D" w:rsidRPr="001449CE">
        <w:rPr>
          <w:rFonts w:ascii="Comic Sans MS" w:hAnsi="Comic Sans MS"/>
        </w:rPr>
        <w:t xml:space="preserve"> und Kooperationspartner bzw.</w:t>
      </w:r>
      <w:bookmarkEnd w:id="20"/>
      <w:r w:rsidR="0060785D" w:rsidRPr="001449CE">
        <w:rPr>
          <w:rFonts w:ascii="Comic Sans MS" w:hAnsi="Comic Sans MS"/>
        </w:rPr>
        <w:t xml:space="preserve"> </w:t>
      </w:r>
    </w:p>
    <w:p w14:paraId="6372AAA2" w14:textId="62504F23" w:rsidR="003F0676" w:rsidRDefault="0060785D" w:rsidP="001B6CA2">
      <w:pPr>
        <w:pStyle w:val="berschrift2"/>
        <w:spacing w:before="0" w:line="240" w:lineRule="auto"/>
        <w:rPr>
          <w:rFonts w:ascii="Comic Sans MS" w:hAnsi="Comic Sans MS"/>
        </w:rPr>
      </w:pPr>
      <w:r w:rsidRPr="001449CE">
        <w:rPr>
          <w:rFonts w:ascii="Comic Sans MS" w:hAnsi="Comic Sans MS"/>
        </w:rPr>
        <w:t xml:space="preserve">     </w:t>
      </w:r>
      <w:bookmarkStart w:id="21" w:name="_Toc192162022"/>
      <w:r w:rsidRPr="001449CE">
        <w:rPr>
          <w:rFonts w:ascii="Comic Sans MS" w:hAnsi="Comic Sans MS"/>
        </w:rPr>
        <w:t>außerschulische Hilfen</w:t>
      </w:r>
      <w:bookmarkEnd w:id="21"/>
    </w:p>
    <w:p w14:paraId="54ACACC3" w14:textId="7EE4FE23" w:rsidR="0060785D" w:rsidRPr="0080457E" w:rsidRDefault="00F07605" w:rsidP="001B6CA2">
      <w:pPr>
        <w:pStyle w:val="berschrift2"/>
        <w:spacing w:before="0" w:line="240" w:lineRule="auto"/>
        <w:rPr>
          <w:rFonts w:ascii="Comic Sans MS" w:eastAsia="Times New Roman" w:hAnsi="Comic Sans MS" w:cs="Times New Roman"/>
          <w:color w:val="000000" w:themeColor="text1"/>
          <w:sz w:val="24"/>
          <w:szCs w:val="24"/>
          <w:lang w:eastAsia="de-DE"/>
        </w:rPr>
      </w:pPr>
      <w:bookmarkStart w:id="22" w:name="_Toc192162023"/>
      <w:r w:rsidRPr="0080457E">
        <w:rPr>
          <w:rFonts w:ascii="Comic Sans MS" w:eastAsia="Times New Roman" w:hAnsi="Comic Sans MS" w:cs="Times New Roman"/>
          <w:color w:val="000000" w:themeColor="text1"/>
          <w:sz w:val="24"/>
          <w:szCs w:val="24"/>
          <w:lang w:eastAsia="de-DE"/>
        </w:rPr>
        <w:t>Krisen-und Nottelefon des Jugendamtes der Stadt Löhne</w:t>
      </w:r>
      <w:bookmarkEnd w:id="22"/>
      <w:r w:rsidR="003014FF">
        <w:rPr>
          <w:rFonts w:ascii="Comic Sans MS" w:eastAsia="Times New Roman" w:hAnsi="Comic Sans MS" w:cs="Times New Roman"/>
          <w:color w:val="000000" w:themeColor="text1"/>
          <w:sz w:val="24"/>
          <w:szCs w:val="24"/>
          <w:lang w:eastAsia="de-DE"/>
        </w:rPr>
        <w:t>:</w:t>
      </w:r>
      <w:r w:rsidRPr="0080457E">
        <w:rPr>
          <w:rFonts w:ascii="Comic Sans MS" w:eastAsia="Times New Roman" w:hAnsi="Comic Sans MS" w:cs="Times New Roman"/>
          <w:color w:val="000000" w:themeColor="text1"/>
          <w:sz w:val="24"/>
          <w:szCs w:val="24"/>
          <w:lang w:eastAsia="de-DE"/>
        </w:rPr>
        <w:t xml:space="preserve"> </w:t>
      </w:r>
    </w:p>
    <w:p w14:paraId="68CEE959" w14:textId="64B34153" w:rsidR="0060785D" w:rsidRPr="00E234F2" w:rsidRDefault="0060785D" w:rsidP="00D040AC">
      <w:pPr>
        <w:numPr>
          <w:ilvl w:val="0"/>
          <w:numId w:val="30"/>
        </w:numPr>
        <w:shd w:val="clear" w:color="auto" w:fill="FFFFFF"/>
        <w:spacing w:after="0" w:line="240" w:lineRule="auto"/>
        <w:rPr>
          <w:rFonts w:ascii="Comic Sans MS" w:hAnsi="Comic Sans MS"/>
          <w:sz w:val="24"/>
          <w:szCs w:val="24"/>
        </w:rPr>
      </w:pPr>
      <w:r w:rsidRPr="00E234F2">
        <w:rPr>
          <w:rFonts w:ascii="Comic Sans MS" w:hAnsi="Comic Sans MS"/>
          <w:sz w:val="24"/>
          <w:szCs w:val="24"/>
        </w:rPr>
        <w:t xml:space="preserve">Krisen-und Nottelefon des </w:t>
      </w:r>
      <w:r w:rsidR="003014FF">
        <w:rPr>
          <w:rFonts w:ascii="Comic Sans MS" w:hAnsi="Comic Sans MS"/>
          <w:sz w:val="24"/>
          <w:szCs w:val="24"/>
        </w:rPr>
        <w:t>Amtes für Familie, Jugend und Soziales</w:t>
      </w:r>
      <w:r w:rsidRPr="00E234F2">
        <w:rPr>
          <w:rFonts w:ascii="Comic Sans MS" w:hAnsi="Comic Sans MS"/>
          <w:sz w:val="24"/>
          <w:szCs w:val="24"/>
        </w:rPr>
        <w:t xml:space="preserve"> der Stadt Löhne; Täglich 8.00 - 16.00 Uhr, 05732 - 100 235, </w:t>
      </w:r>
      <w:hyperlink w:history="1">
        <w:r w:rsidRPr="00E234F2">
          <w:rPr>
            <w:rStyle w:val="Hyperlink"/>
            <w:rFonts w:ascii="Comic Sans MS" w:hAnsi="Comic Sans MS"/>
            <w:color w:val="auto"/>
            <w:sz w:val="24"/>
            <w:szCs w:val="24"/>
          </w:rPr>
          <w:t>s.buechel@lohne.de</w:t>
        </w:r>
      </w:hyperlink>
    </w:p>
    <w:p w14:paraId="64DAE55B" w14:textId="24644F0B" w:rsidR="0060785D" w:rsidRPr="00E234F2" w:rsidRDefault="0060785D" w:rsidP="001B1F4C">
      <w:pPr>
        <w:numPr>
          <w:ilvl w:val="0"/>
          <w:numId w:val="30"/>
        </w:numPr>
        <w:shd w:val="clear" w:color="auto" w:fill="FFFFFF"/>
        <w:spacing w:before="100" w:beforeAutospacing="1" w:after="100" w:afterAutospacing="1" w:line="240" w:lineRule="auto"/>
        <w:rPr>
          <w:rFonts w:ascii="Comic Sans MS" w:hAnsi="Comic Sans MS"/>
          <w:sz w:val="24"/>
          <w:szCs w:val="24"/>
        </w:rPr>
      </w:pPr>
      <w:r w:rsidRPr="00E234F2">
        <w:rPr>
          <w:rFonts w:ascii="Comic Sans MS" w:hAnsi="Comic Sans MS"/>
          <w:sz w:val="24"/>
          <w:szCs w:val="24"/>
        </w:rPr>
        <w:t>Fachstelle gegen sexualisierte Gewalt "Strohhalm"</w:t>
      </w:r>
      <w:r w:rsidR="003014FF">
        <w:rPr>
          <w:rFonts w:ascii="Comic Sans MS" w:hAnsi="Comic Sans MS"/>
          <w:sz w:val="24"/>
          <w:szCs w:val="24"/>
        </w:rPr>
        <w:t xml:space="preserve"> </w:t>
      </w:r>
      <w:r w:rsidRPr="00E234F2">
        <w:rPr>
          <w:rFonts w:ascii="Comic Sans MS" w:hAnsi="Comic Sans MS"/>
          <w:sz w:val="24"/>
          <w:szCs w:val="24"/>
        </w:rPr>
        <w:t>-Prävention und Beratung- Frau Cawalla, 05732 - 68 42 47, </w:t>
      </w:r>
      <w:hyperlink w:history="1">
        <w:r w:rsidRPr="00E234F2">
          <w:rPr>
            <w:rStyle w:val="Hyperlink"/>
            <w:rFonts w:ascii="Comic Sans MS" w:hAnsi="Comic Sans MS"/>
            <w:color w:val="auto"/>
            <w:sz w:val="24"/>
            <w:szCs w:val="24"/>
          </w:rPr>
          <w:t>v.cawalla@loehne.de</w:t>
        </w:r>
      </w:hyperlink>
    </w:p>
    <w:p w14:paraId="6524FADF" w14:textId="77777777" w:rsidR="00F07605" w:rsidRPr="00E234F2" w:rsidRDefault="00F07605" w:rsidP="001B1F4C">
      <w:pPr>
        <w:numPr>
          <w:ilvl w:val="0"/>
          <w:numId w:val="30"/>
        </w:numPr>
        <w:shd w:val="clear" w:color="auto" w:fill="FFFFFF"/>
        <w:spacing w:before="100" w:beforeAutospacing="1" w:after="100" w:afterAutospacing="1" w:line="240" w:lineRule="auto"/>
        <w:rPr>
          <w:rFonts w:ascii="Comic Sans MS" w:eastAsia="Times New Roman" w:hAnsi="Comic Sans MS" w:cs="Times New Roman"/>
          <w:sz w:val="24"/>
          <w:szCs w:val="24"/>
          <w:lang w:eastAsia="de-DE"/>
        </w:rPr>
      </w:pPr>
      <w:r w:rsidRPr="00E234F2">
        <w:rPr>
          <w:rFonts w:ascii="Comic Sans MS" w:eastAsia="Times New Roman" w:hAnsi="Comic Sans MS" w:cs="Times New Roman"/>
          <w:sz w:val="24"/>
          <w:szCs w:val="24"/>
          <w:lang w:eastAsia="de-DE"/>
        </w:rPr>
        <w:t>AWO Familienberatung</w:t>
      </w:r>
    </w:p>
    <w:p w14:paraId="56B92EFA" w14:textId="36CAE95D" w:rsidR="00F07605" w:rsidRPr="00E234F2" w:rsidRDefault="00F07605" w:rsidP="001B1F4C">
      <w:pPr>
        <w:numPr>
          <w:ilvl w:val="0"/>
          <w:numId w:val="30"/>
        </w:numPr>
        <w:shd w:val="clear" w:color="auto" w:fill="FFFFFF"/>
        <w:spacing w:before="100" w:beforeAutospacing="1" w:after="100" w:afterAutospacing="1" w:line="240" w:lineRule="auto"/>
        <w:rPr>
          <w:rFonts w:ascii="Comic Sans MS" w:eastAsia="Times New Roman" w:hAnsi="Comic Sans MS" w:cs="Times New Roman"/>
          <w:sz w:val="24"/>
          <w:szCs w:val="24"/>
          <w:lang w:eastAsia="de-DE"/>
        </w:rPr>
      </w:pPr>
      <w:r w:rsidRPr="00E234F2">
        <w:rPr>
          <w:rFonts w:ascii="Comic Sans MS" w:eastAsia="Times New Roman" w:hAnsi="Comic Sans MS" w:cs="Times New Roman"/>
          <w:sz w:val="24"/>
          <w:szCs w:val="24"/>
          <w:lang w:eastAsia="de-DE"/>
        </w:rPr>
        <w:t xml:space="preserve">Regionale Schulberatungsstelle:  Montag bis Freitag, 9.00 - 12.00 Uhr Telefon: 05221/ 13 23 00 (Frau Träger-Bloch) </w:t>
      </w:r>
    </w:p>
    <w:p w14:paraId="194C113A" w14:textId="77777777" w:rsidR="00F07605" w:rsidRPr="001B3327" w:rsidRDefault="00F07605" w:rsidP="001B1F4C">
      <w:pPr>
        <w:numPr>
          <w:ilvl w:val="0"/>
          <w:numId w:val="30"/>
        </w:numPr>
        <w:shd w:val="clear" w:color="auto" w:fill="FFFFFF"/>
        <w:spacing w:before="100" w:beforeAutospacing="1" w:after="100" w:afterAutospacing="1" w:line="240" w:lineRule="auto"/>
        <w:rPr>
          <w:rFonts w:ascii="Comic Sans MS" w:eastAsia="Times New Roman" w:hAnsi="Comic Sans MS" w:cs="Times New Roman"/>
          <w:sz w:val="24"/>
          <w:szCs w:val="24"/>
          <w:lang w:eastAsia="de-DE"/>
        </w:rPr>
      </w:pPr>
      <w:r w:rsidRPr="001B3327">
        <w:rPr>
          <w:rFonts w:ascii="Comic Sans MS" w:eastAsia="Times New Roman" w:hAnsi="Comic Sans MS" w:cs="Times New Roman"/>
          <w:sz w:val="24"/>
          <w:szCs w:val="24"/>
          <w:lang w:eastAsia="de-DE"/>
        </w:rPr>
        <w:lastRenderedPageBreak/>
        <w:t>Erziehungsberatungsstelle der AWO - Problemanalyse, Diagnostik, Einzel -und Familienberatung, Spieltherapie, 05732 - 94 95 31</w:t>
      </w:r>
    </w:p>
    <w:p w14:paraId="163DA0D6" w14:textId="3F5F665D" w:rsidR="00F07605" w:rsidRPr="001B3327" w:rsidRDefault="00F07605" w:rsidP="001B1F4C">
      <w:pPr>
        <w:numPr>
          <w:ilvl w:val="0"/>
          <w:numId w:val="30"/>
        </w:numPr>
        <w:shd w:val="clear" w:color="auto" w:fill="FFFFFF"/>
        <w:spacing w:before="100" w:beforeAutospacing="1" w:after="100" w:afterAutospacing="1" w:line="240" w:lineRule="auto"/>
        <w:rPr>
          <w:rFonts w:ascii="Comic Sans MS" w:eastAsia="Times New Roman" w:hAnsi="Comic Sans MS" w:cs="Times New Roman"/>
          <w:sz w:val="24"/>
          <w:szCs w:val="24"/>
          <w:lang w:eastAsia="de-DE"/>
        </w:rPr>
      </w:pPr>
      <w:r w:rsidRPr="001B3327">
        <w:rPr>
          <w:rFonts w:ascii="Comic Sans MS" w:eastAsia="Times New Roman" w:hAnsi="Comic Sans MS" w:cs="Times New Roman"/>
          <w:sz w:val="24"/>
          <w:szCs w:val="24"/>
          <w:lang w:eastAsia="de-DE"/>
        </w:rPr>
        <w:t xml:space="preserve">Pro Familia: Bahnhofstraße 6, 32257 Bünde, 05223 </w:t>
      </w:r>
      <w:r w:rsidR="0060785D" w:rsidRPr="001B3327">
        <w:rPr>
          <w:rFonts w:ascii="Comic Sans MS" w:eastAsia="Times New Roman" w:hAnsi="Comic Sans MS" w:cs="Times New Roman"/>
          <w:sz w:val="24"/>
          <w:szCs w:val="24"/>
          <w:lang w:eastAsia="de-DE"/>
        </w:rPr>
        <w:t>–</w:t>
      </w:r>
      <w:r w:rsidRPr="001B3327">
        <w:rPr>
          <w:rFonts w:ascii="Comic Sans MS" w:eastAsia="Times New Roman" w:hAnsi="Comic Sans MS" w:cs="Times New Roman"/>
          <w:sz w:val="24"/>
          <w:szCs w:val="24"/>
          <w:lang w:eastAsia="de-DE"/>
        </w:rPr>
        <w:t xml:space="preserve"> 992223</w:t>
      </w:r>
    </w:p>
    <w:p w14:paraId="20125AC2" w14:textId="77777777" w:rsidR="0060785D" w:rsidRPr="00D040AC" w:rsidRDefault="0060785D" w:rsidP="0060785D">
      <w:pPr>
        <w:shd w:val="clear" w:color="auto" w:fill="FFFFFF"/>
        <w:spacing w:after="0" w:line="240" w:lineRule="auto"/>
        <w:ind w:left="360"/>
        <w:rPr>
          <w:rFonts w:ascii="Comic Sans MS" w:eastAsia="Times New Roman" w:hAnsi="Comic Sans MS" w:cs="Times New Roman"/>
          <w:color w:val="000000" w:themeColor="text1"/>
          <w:sz w:val="16"/>
          <w:szCs w:val="21"/>
          <w:lang w:eastAsia="de-DE"/>
        </w:rPr>
      </w:pPr>
      <w:r w:rsidRPr="00D040AC">
        <w:rPr>
          <w:rFonts w:ascii="Comic Sans MS" w:eastAsia="Times New Roman" w:hAnsi="Comic Sans MS" w:cs="Times New Roman"/>
          <w:b/>
          <w:bCs/>
          <w:color w:val="000000" w:themeColor="text1"/>
          <w:sz w:val="24"/>
          <w:szCs w:val="36"/>
          <w:lang w:eastAsia="de-DE"/>
        </w:rPr>
        <w:t>Krisendienst</w:t>
      </w:r>
      <w:r w:rsidRPr="00D040AC">
        <w:rPr>
          <w:rFonts w:ascii="Comic Sans MS" w:eastAsia="Times New Roman" w:hAnsi="Comic Sans MS" w:cs="Times New Roman"/>
          <w:color w:val="000000" w:themeColor="text1"/>
          <w:sz w:val="16"/>
          <w:szCs w:val="21"/>
          <w:lang w:eastAsia="de-DE"/>
        </w:rPr>
        <w:t>: </w:t>
      </w:r>
    </w:p>
    <w:p w14:paraId="7B308CC7" w14:textId="77777777" w:rsidR="0060785D" w:rsidRPr="001B3327" w:rsidRDefault="0060785D" w:rsidP="001B1F4C">
      <w:pPr>
        <w:pStyle w:val="Listenabsatz"/>
        <w:numPr>
          <w:ilvl w:val="0"/>
          <w:numId w:val="30"/>
        </w:numPr>
        <w:shd w:val="clear" w:color="auto" w:fill="FFFFFF"/>
        <w:spacing w:after="0" w:line="240" w:lineRule="auto"/>
        <w:rPr>
          <w:rFonts w:ascii="Comic Sans MS" w:eastAsia="Times New Roman" w:hAnsi="Comic Sans MS" w:cs="Times New Roman"/>
          <w:sz w:val="24"/>
          <w:szCs w:val="24"/>
          <w:lang w:eastAsia="de-DE"/>
        </w:rPr>
      </w:pPr>
      <w:r w:rsidRPr="001B3327">
        <w:rPr>
          <w:rFonts w:ascii="Comic Sans MS" w:eastAsia="Times New Roman" w:hAnsi="Comic Sans MS" w:cs="Times New Roman"/>
          <w:sz w:val="24"/>
          <w:szCs w:val="24"/>
          <w:lang w:eastAsia="de-DE"/>
        </w:rPr>
        <w:t>montags - freitags 8.30 Uhr - 22.00 Uhr</w:t>
      </w:r>
    </w:p>
    <w:p w14:paraId="1095B95D" w14:textId="17928C57" w:rsidR="0060785D" w:rsidRPr="001B3327" w:rsidRDefault="0060785D" w:rsidP="001B1F4C">
      <w:pPr>
        <w:pStyle w:val="Listenabsatz"/>
        <w:numPr>
          <w:ilvl w:val="0"/>
          <w:numId w:val="30"/>
        </w:numPr>
        <w:shd w:val="clear" w:color="auto" w:fill="FFFFFF"/>
        <w:spacing w:after="0" w:line="240" w:lineRule="auto"/>
        <w:rPr>
          <w:rFonts w:ascii="Comic Sans MS" w:eastAsia="Times New Roman" w:hAnsi="Comic Sans MS" w:cs="Times New Roman"/>
          <w:sz w:val="24"/>
          <w:szCs w:val="24"/>
          <w:lang w:eastAsia="de-DE"/>
        </w:rPr>
      </w:pPr>
      <w:r w:rsidRPr="001B3327">
        <w:rPr>
          <w:rFonts w:ascii="Comic Sans MS" w:eastAsia="Times New Roman" w:hAnsi="Comic Sans MS" w:cs="Times New Roman"/>
          <w:sz w:val="24"/>
          <w:szCs w:val="24"/>
          <w:lang w:eastAsia="de-DE"/>
        </w:rPr>
        <w:t>und an allen Wochenenden und Feiertagen 10.00 Uhr - 22.00Uhr</w:t>
      </w:r>
    </w:p>
    <w:p w14:paraId="3554BFF2" w14:textId="000E91BA" w:rsidR="0060785D" w:rsidRPr="001B3327" w:rsidRDefault="0060785D" w:rsidP="001B1F4C">
      <w:pPr>
        <w:pStyle w:val="Listenabsatz"/>
        <w:numPr>
          <w:ilvl w:val="0"/>
          <w:numId w:val="30"/>
        </w:numPr>
        <w:shd w:val="clear" w:color="auto" w:fill="FFFFFF"/>
        <w:spacing w:after="0" w:line="240" w:lineRule="auto"/>
        <w:rPr>
          <w:rFonts w:ascii="Comic Sans MS" w:eastAsia="Times New Roman" w:hAnsi="Comic Sans MS" w:cs="Times New Roman"/>
          <w:sz w:val="24"/>
          <w:szCs w:val="24"/>
          <w:lang w:eastAsia="de-DE"/>
        </w:rPr>
      </w:pPr>
      <w:r w:rsidRPr="001B3327">
        <w:rPr>
          <w:rFonts w:ascii="Comic Sans MS" w:eastAsia="Times New Roman" w:hAnsi="Comic Sans MS" w:cs="Times New Roman"/>
          <w:sz w:val="24"/>
          <w:szCs w:val="24"/>
          <w:lang w:eastAsia="de-DE"/>
        </w:rPr>
        <w:t>05221 - 13 1608 direkt oder per Anrufbeantworter zu erreichen</w:t>
      </w:r>
    </w:p>
    <w:p w14:paraId="49F934CE" w14:textId="531431AF" w:rsidR="001449CE" w:rsidRDefault="001449CE" w:rsidP="001B6CA2">
      <w:pPr>
        <w:pStyle w:val="Listenabsatz"/>
        <w:shd w:val="clear" w:color="auto" w:fill="FFFFFF"/>
        <w:spacing w:after="0" w:line="240" w:lineRule="auto"/>
        <w:rPr>
          <w:rFonts w:ascii="Comic Sans MS" w:eastAsia="Times New Roman" w:hAnsi="Comic Sans MS" w:cs="Times New Roman"/>
          <w:color w:val="174482"/>
          <w:sz w:val="21"/>
          <w:szCs w:val="21"/>
          <w:lang w:eastAsia="de-DE"/>
        </w:rPr>
      </w:pPr>
    </w:p>
    <w:p w14:paraId="48C2DA32" w14:textId="77777777" w:rsidR="001B6CA2" w:rsidRPr="00E3338C" w:rsidRDefault="001B6CA2" w:rsidP="001B6CA2">
      <w:pPr>
        <w:pStyle w:val="Listenabsatz"/>
        <w:shd w:val="clear" w:color="auto" w:fill="FFFFFF"/>
        <w:spacing w:after="0" w:line="240" w:lineRule="auto"/>
        <w:rPr>
          <w:rFonts w:ascii="Comic Sans MS" w:eastAsia="Times New Roman" w:hAnsi="Comic Sans MS" w:cs="Times New Roman"/>
          <w:color w:val="174482"/>
          <w:sz w:val="21"/>
          <w:szCs w:val="21"/>
          <w:lang w:eastAsia="de-DE"/>
        </w:rPr>
      </w:pPr>
    </w:p>
    <w:p w14:paraId="3791AE75" w14:textId="0B7E6D6F" w:rsidR="00E3338C" w:rsidRPr="001449CE" w:rsidRDefault="001B1F4C" w:rsidP="001449CE">
      <w:pPr>
        <w:pStyle w:val="berschrift1"/>
        <w:spacing w:before="0" w:line="240" w:lineRule="auto"/>
        <w:rPr>
          <w:rFonts w:ascii="Comic Sans MS" w:eastAsia="Times New Roman" w:hAnsi="Comic Sans MS"/>
          <w:sz w:val="36"/>
          <w:lang w:eastAsia="de-DE"/>
        </w:rPr>
      </w:pPr>
      <w:bookmarkStart w:id="23" w:name="_Toc192162024"/>
      <w:r w:rsidRPr="001449CE">
        <w:rPr>
          <w:rFonts w:ascii="Comic Sans MS" w:eastAsia="Times New Roman" w:hAnsi="Comic Sans MS"/>
          <w:sz w:val="36"/>
          <w:lang w:eastAsia="de-DE"/>
        </w:rPr>
        <w:t>8</w:t>
      </w:r>
      <w:r w:rsidR="0060785D" w:rsidRPr="001449CE">
        <w:rPr>
          <w:rFonts w:ascii="Comic Sans MS" w:eastAsia="Times New Roman" w:hAnsi="Comic Sans MS"/>
          <w:sz w:val="36"/>
          <w:lang w:eastAsia="de-DE"/>
        </w:rPr>
        <w:t xml:space="preserve"> </w:t>
      </w:r>
      <w:r w:rsidR="00F07605" w:rsidRPr="001449CE">
        <w:rPr>
          <w:rFonts w:ascii="Comic Sans MS" w:eastAsia="Times New Roman" w:hAnsi="Comic Sans MS"/>
          <w:sz w:val="36"/>
          <w:lang w:eastAsia="de-DE"/>
        </w:rPr>
        <w:t>Projekte und Programme im Sinne der</w:t>
      </w:r>
      <w:bookmarkEnd w:id="23"/>
      <w:r w:rsidR="00F07605" w:rsidRPr="001449CE">
        <w:rPr>
          <w:rFonts w:ascii="Comic Sans MS" w:eastAsia="Times New Roman" w:hAnsi="Comic Sans MS"/>
          <w:sz w:val="36"/>
          <w:lang w:eastAsia="de-DE"/>
        </w:rPr>
        <w:t xml:space="preserve"> </w:t>
      </w:r>
    </w:p>
    <w:p w14:paraId="050DB552" w14:textId="2BFA5298" w:rsidR="00F07605" w:rsidRPr="001449CE" w:rsidRDefault="00E3338C" w:rsidP="001449CE">
      <w:pPr>
        <w:pStyle w:val="berschrift1"/>
        <w:spacing w:before="0" w:line="240" w:lineRule="auto"/>
        <w:rPr>
          <w:rFonts w:ascii="Comic Sans MS" w:eastAsia="Times New Roman" w:hAnsi="Comic Sans MS"/>
          <w:sz w:val="36"/>
          <w:lang w:eastAsia="de-DE"/>
        </w:rPr>
      </w:pPr>
      <w:r w:rsidRPr="001449CE">
        <w:rPr>
          <w:rFonts w:ascii="Comic Sans MS" w:eastAsia="Times New Roman" w:hAnsi="Comic Sans MS"/>
          <w:sz w:val="36"/>
          <w:lang w:eastAsia="de-DE"/>
        </w:rPr>
        <w:t xml:space="preserve">   </w:t>
      </w:r>
      <w:bookmarkStart w:id="24" w:name="_Toc192162025"/>
      <w:r w:rsidR="00F07605" w:rsidRPr="001449CE">
        <w:rPr>
          <w:rFonts w:ascii="Comic Sans MS" w:eastAsia="Times New Roman" w:hAnsi="Comic Sans MS"/>
          <w:sz w:val="36"/>
          <w:lang w:eastAsia="de-DE"/>
        </w:rPr>
        <w:t>Gewaltprävention</w:t>
      </w:r>
      <w:bookmarkEnd w:id="24"/>
    </w:p>
    <w:p w14:paraId="79F1CA53" w14:textId="4C743FB9" w:rsidR="00F07605" w:rsidRPr="00E3338C" w:rsidRDefault="00E3338C" w:rsidP="00F07605">
      <w:pPr>
        <w:spacing w:after="0" w:line="240" w:lineRule="auto"/>
        <w:rPr>
          <w:rFonts w:ascii="Comic Sans MS" w:eastAsia="Times New Roman" w:hAnsi="Comic Sans MS" w:cs="Times New Roman"/>
          <w:color w:val="000000" w:themeColor="text1"/>
          <w:sz w:val="36"/>
          <w:szCs w:val="24"/>
          <w:lang w:eastAsia="de-DE"/>
        </w:rPr>
      </w:pPr>
      <w:r>
        <w:rPr>
          <w:rFonts w:ascii="Comic Sans MS" w:hAnsi="Comic Sans MS"/>
          <w:color w:val="000000" w:themeColor="text1"/>
          <w:sz w:val="28"/>
          <w:szCs w:val="21"/>
          <w:shd w:val="clear" w:color="auto" w:fill="FFFFFF"/>
        </w:rPr>
        <w:t xml:space="preserve">      </w:t>
      </w:r>
    </w:p>
    <w:p w14:paraId="4BEBD38E" w14:textId="38A40492" w:rsidR="00F07605" w:rsidRPr="001449CE" w:rsidRDefault="00E3338C" w:rsidP="001449CE">
      <w:pPr>
        <w:pStyle w:val="berschrift2"/>
        <w:spacing w:before="0"/>
        <w:rPr>
          <w:rFonts w:ascii="Comic Sans MS" w:hAnsi="Comic Sans MS"/>
        </w:rPr>
      </w:pPr>
      <w:bookmarkStart w:id="25" w:name="_Toc192162026"/>
      <w:r w:rsidRPr="001449CE">
        <w:rPr>
          <w:rFonts w:ascii="Comic Sans MS" w:hAnsi="Comic Sans MS"/>
        </w:rPr>
        <w:t xml:space="preserve">8.1 </w:t>
      </w:r>
      <w:r w:rsidR="001B3327">
        <w:rPr>
          <w:rFonts w:ascii="Comic Sans MS" w:hAnsi="Comic Sans MS"/>
        </w:rPr>
        <w:t>Projekte und Programme - j</w:t>
      </w:r>
      <w:r w:rsidR="00F07605" w:rsidRPr="001449CE">
        <w:rPr>
          <w:rFonts w:ascii="Comic Sans MS" w:hAnsi="Comic Sans MS"/>
        </w:rPr>
        <w:t>ahrgangsgebunden</w:t>
      </w:r>
      <w:bookmarkEnd w:id="25"/>
      <w:r w:rsidR="00F07605" w:rsidRPr="001449CE">
        <w:rPr>
          <w:rFonts w:ascii="Comic Sans MS" w:hAnsi="Comic Sans MS"/>
        </w:rPr>
        <w:t> </w:t>
      </w:r>
    </w:p>
    <w:p w14:paraId="311FBCBD" w14:textId="40C48CB0" w:rsidR="00F07605" w:rsidRPr="00E3338C" w:rsidRDefault="00F07605" w:rsidP="001449CE">
      <w:pPr>
        <w:numPr>
          <w:ilvl w:val="0"/>
          <w:numId w:val="31"/>
        </w:numPr>
        <w:spacing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 xml:space="preserve">Jg. 1 - </w:t>
      </w:r>
      <w:r w:rsidR="0060785D" w:rsidRPr="00E3338C">
        <w:rPr>
          <w:rFonts w:ascii="Comic Sans MS" w:eastAsia="Times New Roman" w:hAnsi="Comic Sans MS" w:cs="Times New Roman"/>
          <w:sz w:val="24"/>
          <w:szCs w:val="24"/>
          <w:lang w:eastAsia="de-DE"/>
        </w:rPr>
        <w:t>Paten</w:t>
      </w:r>
    </w:p>
    <w:p w14:paraId="29986372" w14:textId="77777777" w:rsidR="00F07605" w:rsidRPr="00E3338C" w:rsidRDefault="00F07605" w:rsidP="001B1F4C">
      <w:pPr>
        <w:numPr>
          <w:ilvl w:val="0"/>
          <w:numId w:val="31"/>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Jg. 2 - Klassengemeinschaftstage </w:t>
      </w:r>
    </w:p>
    <w:p w14:paraId="07A91E45" w14:textId="0EE6ECCA" w:rsidR="00E3338C" w:rsidRPr="00E3338C" w:rsidRDefault="00F07605" w:rsidP="001B1F4C">
      <w:pPr>
        <w:numPr>
          <w:ilvl w:val="0"/>
          <w:numId w:val="31"/>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 xml:space="preserve">Jg. 3 &amp; 4 - Prävention von sexueller Gewalt an </w:t>
      </w:r>
      <w:r w:rsidR="0060785D" w:rsidRPr="00E3338C">
        <w:rPr>
          <w:rFonts w:ascii="Comic Sans MS" w:eastAsia="Times New Roman" w:hAnsi="Comic Sans MS" w:cs="Times New Roman"/>
          <w:sz w:val="24"/>
          <w:szCs w:val="24"/>
          <w:lang w:eastAsia="de-DE"/>
        </w:rPr>
        <w:t>Kindern (</w:t>
      </w:r>
      <w:r w:rsidR="001B3327">
        <w:rPr>
          <w:rFonts w:ascii="Comic Sans MS" w:eastAsia="Times New Roman" w:hAnsi="Comic Sans MS" w:cs="Times New Roman"/>
          <w:sz w:val="24"/>
          <w:szCs w:val="24"/>
          <w:lang w:eastAsia="de-DE"/>
        </w:rPr>
        <w:t>„</w:t>
      </w:r>
      <w:r w:rsidR="0060785D" w:rsidRPr="00E3338C">
        <w:rPr>
          <w:rFonts w:ascii="Comic Sans MS" w:eastAsia="Times New Roman" w:hAnsi="Comic Sans MS" w:cs="Times New Roman"/>
          <w:sz w:val="24"/>
          <w:szCs w:val="24"/>
          <w:lang w:eastAsia="de-DE"/>
        </w:rPr>
        <w:t>Mein Körper gehört mir</w:t>
      </w:r>
      <w:r w:rsidR="001B3327">
        <w:rPr>
          <w:rFonts w:ascii="Comic Sans MS" w:eastAsia="Times New Roman" w:hAnsi="Comic Sans MS" w:cs="Times New Roman"/>
          <w:sz w:val="24"/>
          <w:szCs w:val="24"/>
          <w:lang w:eastAsia="de-DE"/>
        </w:rPr>
        <w:t>“</w:t>
      </w:r>
      <w:r w:rsidR="0060785D" w:rsidRPr="00E3338C">
        <w:rPr>
          <w:rFonts w:ascii="Comic Sans MS" w:eastAsia="Times New Roman" w:hAnsi="Comic Sans MS" w:cs="Times New Roman"/>
          <w:sz w:val="24"/>
          <w:szCs w:val="24"/>
          <w:lang w:eastAsia="de-DE"/>
        </w:rPr>
        <w:t xml:space="preserve"> ) Pausenhelfer und Pausenhelferinnen </w:t>
      </w:r>
    </w:p>
    <w:p w14:paraId="6BB76E18" w14:textId="63F5B4AF" w:rsidR="00F07605" w:rsidRDefault="00F07605" w:rsidP="001B1F4C">
      <w:pPr>
        <w:numPr>
          <w:ilvl w:val="0"/>
          <w:numId w:val="31"/>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 xml:space="preserve">Jg. 4 </w:t>
      </w:r>
      <w:r w:rsidR="0060785D" w:rsidRPr="00E3338C">
        <w:rPr>
          <w:rFonts w:ascii="Comic Sans MS" w:eastAsia="Times New Roman" w:hAnsi="Comic Sans MS" w:cs="Times New Roman"/>
          <w:sz w:val="24"/>
          <w:szCs w:val="24"/>
          <w:lang w:eastAsia="de-DE"/>
        </w:rPr>
        <w:t>–</w:t>
      </w:r>
      <w:r w:rsidRPr="00E3338C">
        <w:rPr>
          <w:rFonts w:ascii="Comic Sans MS" w:eastAsia="Times New Roman" w:hAnsi="Comic Sans MS" w:cs="Times New Roman"/>
          <w:sz w:val="24"/>
          <w:szCs w:val="24"/>
          <w:lang w:eastAsia="de-DE"/>
        </w:rPr>
        <w:t xml:space="preserve"> </w:t>
      </w:r>
      <w:r w:rsidR="0060785D" w:rsidRPr="00E3338C">
        <w:rPr>
          <w:rFonts w:ascii="Comic Sans MS" w:eastAsia="Times New Roman" w:hAnsi="Comic Sans MS" w:cs="Times New Roman"/>
          <w:sz w:val="24"/>
          <w:szCs w:val="24"/>
          <w:lang w:eastAsia="de-DE"/>
        </w:rPr>
        <w:t>Ausleihdienst Spielzeuggarage</w:t>
      </w:r>
      <w:r w:rsidRPr="00E3338C">
        <w:rPr>
          <w:rFonts w:ascii="Comic Sans MS" w:eastAsia="Times New Roman" w:hAnsi="Comic Sans MS" w:cs="Times New Roman"/>
          <w:sz w:val="24"/>
          <w:szCs w:val="24"/>
          <w:lang w:eastAsia="de-DE"/>
        </w:rPr>
        <w:t> </w:t>
      </w:r>
    </w:p>
    <w:p w14:paraId="77BDC895" w14:textId="731727AC" w:rsidR="00F07605" w:rsidRPr="001449CE" w:rsidRDefault="00E3338C" w:rsidP="001449CE">
      <w:pPr>
        <w:pStyle w:val="berschrift2"/>
        <w:spacing w:before="0"/>
        <w:rPr>
          <w:rFonts w:ascii="Comic Sans MS" w:hAnsi="Comic Sans MS"/>
        </w:rPr>
      </w:pPr>
      <w:bookmarkStart w:id="26" w:name="_Toc192162027"/>
      <w:r w:rsidRPr="001449CE">
        <w:rPr>
          <w:rFonts w:ascii="Comic Sans MS" w:hAnsi="Comic Sans MS"/>
        </w:rPr>
        <w:t xml:space="preserve">8.2 </w:t>
      </w:r>
      <w:r w:rsidR="001B3327">
        <w:rPr>
          <w:rFonts w:ascii="Comic Sans MS" w:hAnsi="Comic Sans MS"/>
        </w:rPr>
        <w:t>Projekte und Programme - j</w:t>
      </w:r>
      <w:r w:rsidR="00F07605" w:rsidRPr="001449CE">
        <w:rPr>
          <w:rFonts w:ascii="Comic Sans MS" w:hAnsi="Comic Sans MS"/>
        </w:rPr>
        <w:t>ahrgangsübergreifend</w:t>
      </w:r>
      <w:bookmarkEnd w:id="26"/>
    </w:p>
    <w:p w14:paraId="46C4F2BE" w14:textId="77777777" w:rsidR="00F07605" w:rsidRPr="00E3338C" w:rsidRDefault="00F07605" w:rsidP="001449CE">
      <w:pPr>
        <w:numPr>
          <w:ilvl w:val="0"/>
          <w:numId w:val="32"/>
        </w:numPr>
        <w:spacing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Klassenrat (Jg. 2-4)</w:t>
      </w:r>
    </w:p>
    <w:p w14:paraId="0CA12B2F" w14:textId="77777777" w:rsidR="00F07605" w:rsidRPr="00E3338C" w:rsidRDefault="00F07605" w:rsidP="001B1F4C">
      <w:pPr>
        <w:numPr>
          <w:ilvl w:val="1"/>
          <w:numId w:val="32"/>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Austausch über Konflikte und Ängste </w:t>
      </w:r>
    </w:p>
    <w:p w14:paraId="1E025A7B" w14:textId="77777777" w:rsidR="00F07605" w:rsidRPr="00E3338C" w:rsidRDefault="00F07605" w:rsidP="001B1F4C">
      <w:pPr>
        <w:numPr>
          <w:ilvl w:val="1"/>
          <w:numId w:val="32"/>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Lösungen für Konflikte und Hilfe im Umgang mit Ängsten </w:t>
      </w:r>
    </w:p>
    <w:p w14:paraId="5B55E132" w14:textId="07F81878" w:rsidR="00F07605" w:rsidRDefault="001B3327" w:rsidP="001B1F4C">
      <w:pPr>
        <w:numPr>
          <w:ilvl w:val="0"/>
          <w:numId w:val="32"/>
        </w:numPr>
        <w:spacing w:before="100" w:beforeAutospacing="1" w:after="100" w:afterAutospacing="1" w:line="240" w:lineRule="auto"/>
        <w:rPr>
          <w:rFonts w:ascii="Comic Sans MS" w:eastAsia="Times New Roman" w:hAnsi="Comic Sans MS" w:cs="Times New Roman"/>
          <w:sz w:val="24"/>
          <w:szCs w:val="24"/>
          <w:lang w:eastAsia="de-DE"/>
        </w:rPr>
      </w:pPr>
      <w:r>
        <w:rPr>
          <w:rFonts w:ascii="Comic Sans MS" w:eastAsia="Times New Roman" w:hAnsi="Comic Sans MS" w:cs="Times New Roman"/>
          <w:sz w:val="24"/>
          <w:szCs w:val="24"/>
          <w:lang w:eastAsia="de-DE"/>
        </w:rPr>
        <w:t xml:space="preserve">Wahl der </w:t>
      </w:r>
      <w:r w:rsidR="00F07605" w:rsidRPr="00E3338C">
        <w:rPr>
          <w:rFonts w:ascii="Comic Sans MS" w:eastAsia="Times New Roman" w:hAnsi="Comic Sans MS" w:cs="Times New Roman"/>
          <w:sz w:val="24"/>
          <w:szCs w:val="24"/>
          <w:lang w:eastAsia="de-DE"/>
        </w:rPr>
        <w:t>Klassensprecher/ Klassensprecherinnen (Jg. 2-4) </w:t>
      </w:r>
    </w:p>
    <w:p w14:paraId="53CF6F89" w14:textId="32E03252" w:rsidR="00AD1A6F" w:rsidRPr="00E3338C" w:rsidRDefault="00AD1A6F" w:rsidP="001B1F4C">
      <w:pPr>
        <w:numPr>
          <w:ilvl w:val="0"/>
          <w:numId w:val="32"/>
        </w:numPr>
        <w:spacing w:before="100" w:beforeAutospacing="1" w:after="100" w:afterAutospacing="1" w:line="240" w:lineRule="auto"/>
        <w:rPr>
          <w:rFonts w:ascii="Comic Sans MS" w:eastAsia="Times New Roman" w:hAnsi="Comic Sans MS" w:cs="Times New Roman"/>
          <w:sz w:val="24"/>
          <w:szCs w:val="24"/>
          <w:lang w:eastAsia="de-DE"/>
        </w:rPr>
      </w:pPr>
      <w:r>
        <w:rPr>
          <w:rFonts w:ascii="Comic Sans MS" w:eastAsia="Times New Roman" w:hAnsi="Comic Sans MS" w:cs="Times New Roman"/>
          <w:sz w:val="24"/>
          <w:szCs w:val="24"/>
          <w:lang w:eastAsia="de-DE"/>
        </w:rPr>
        <w:t xml:space="preserve">Wahl der </w:t>
      </w:r>
      <w:r w:rsidRPr="00E3338C">
        <w:rPr>
          <w:rFonts w:ascii="Comic Sans MS" w:eastAsia="Times New Roman" w:hAnsi="Comic Sans MS" w:cs="Times New Roman"/>
          <w:sz w:val="24"/>
          <w:szCs w:val="24"/>
          <w:lang w:eastAsia="de-DE"/>
        </w:rPr>
        <w:t>Klassensprecher/ Klassensprecherinnen</w:t>
      </w:r>
      <w:r>
        <w:rPr>
          <w:rFonts w:ascii="Comic Sans MS" w:eastAsia="Times New Roman" w:hAnsi="Comic Sans MS" w:cs="Times New Roman"/>
          <w:sz w:val="24"/>
          <w:szCs w:val="24"/>
          <w:lang w:eastAsia="de-DE"/>
        </w:rPr>
        <w:t xml:space="preserve"> (2. Hj, JG 1)</w:t>
      </w:r>
    </w:p>
    <w:p w14:paraId="08AD2411" w14:textId="026FEAB4" w:rsidR="00F07605" w:rsidRPr="00E3338C" w:rsidRDefault="00F07605" w:rsidP="001B1F4C">
      <w:pPr>
        <w:numPr>
          <w:ilvl w:val="0"/>
          <w:numId w:val="32"/>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Sch</w:t>
      </w:r>
      <w:r w:rsidR="00E234F2">
        <w:rPr>
          <w:rFonts w:ascii="Comic Sans MS" w:eastAsia="Times New Roman" w:hAnsi="Comic Sans MS" w:cs="Times New Roman"/>
          <w:sz w:val="24"/>
          <w:szCs w:val="24"/>
          <w:lang w:eastAsia="de-DE"/>
        </w:rPr>
        <w:t>ülerparlament</w:t>
      </w:r>
      <w:r w:rsidRPr="00E3338C">
        <w:rPr>
          <w:rFonts w:ascii="Comic Sans MS" w:eastAsia="Times New Roman" w:hAnsi="Comic Sans MS" w:cs="Times New Roman"/>
          <w:sz w:val="24"/>
          <w:szCs w:val="24"/>
          <w:lang w:eastAsia="de-DE"/>
        </w:rPr>
        <w:t xml:space="preserve"> (Jg. 2-4) </w:t>
      </w:r>
    </w:p>
    <w:p w14:paraId="754D5F0A" w14:textId="77777777" w:rsidR="00F07605" w:rsidRPr="00E3338C" w:rsidRDefault="00F07605" w:rsidP="001B1F4C">
      <w:pPr>
        <w:numPr>
          <w:ilvl w:val="0"/>
          <w:numId w:val="32"/>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Zusammenleben in der Klasse - Regeln und Rituale (Jg. 1-4)</w:t>
      </w:r>
    </w:p>
    <w:p w14:paraId="3443EBAF" w14:textId="62AC6165" w:rsidR="00F07605" w:rsidRPr="00E3338C" w:rsidRDefault="00F07605" w:rsidP="001B1F4C">
      <w:pPr>
        <w:numPr>
          <w:ilvl w:val="0"/>
          <w:numId w:val="32"/>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Klassenfeste (Jg. 1-4)</w:t>
      </w:r>
    </w:p>
    <w:p w14:paraId="0A215C60" w14:textId="0AF254DF" w:rsidR="00E3338C" w:rsidRPr="00E3338C" w:rsidRDefault="00E3338C" w:rsidP="001B1F4C">
      <w:pPr>
        <w:numPr>
          <w:ilvl w:val="0"/>
          <w:numId w:val="32"/>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hAnsi="Comic Sans MS"/>
          <w:color w:val="000000" w:themeColor="text1"/>
          <w:sz w:val="24"/>
          <w:szCs w:val="24"/>
          <w:shd w:val="clear" w:color="auto" w:fill="FFFFFF"/>
        </w:rPr>
        <w:t xml:space="preserve">Konzept </w:t>
      </w:r>
      <w:r w:rsidR="00E234F2">
        <w:rPr>
          <w:rFonts w:ascii="Comic Sans MS" w:hAnsi="Comic Sans MS"/>
          <w:color w:val="000000" w:themeColor="text1"/>
          <w:sz w:val="24"/>
          <w:szCs w:val="24"/>
          <w:shd w:val="clear" w:color="auto" w:fill="FFFFFF"/>
        </w:rPr>
        <w:t>„</w:t>
      </w:r>
      <w:r w:rsidRPr="00E3338C">
        <w:rPr>
          <w:rFonts w:ascii="Comic Sans MS" w:hAnsi="Comic Sans MS"/>
          <w:color w:val="000000" w:themeColor="text1"/>
          <w:sz w:val="24"/>
          <w:szCs w:val="24"/>
          <w:shd w:val="clear" w:color="auto" w:fill="FFFFFF"/>
        </w:rPr>
        <w:t>Soziales Lernen</w:t>
      </w:r>
      <w:r w:rsidR="00E234F2">
        <w:rPr>
          <w:rFonts w:ascii="Comic Sans MS" w:hAnsi="Comic Sans MS"/>
          <w:color w:val="000000" w:themeColor="text1"/>
          <w:sz w:val="24"/>
          <w:szCs w:val="24"/>
          <w:shd w:val="clear" w:color="auto" w:fill="FFFFFF"/>
        </w:rPr>
        <w:t>“</w:t>
      </w:r>
      <w:r w:rsidRPr="00E3338C">
        <w:rPr>
          <w:rFonts w:ascii="Comic Sans MS" w:hAnsi="Comic Sans MS"/>
          <w:color w:val="000000" w:themeColor="text1"/>
          <w:sz w:val="24"/>
          <w:szCs w:val="24"/>
          <w:shd w:val="clear" w:color="auto" w:fill="FFFFFF"/>
        </w:rPr>
        <w:t xml:space="preserve"> </w:t>
      </w:r>
    </w:p>
    <w:p w14:paraId="4604B46C" w14:textId="2A97C0DB" w:rsidR="00F07605" w:rsidRPr="001449CE" w:rsidRDefault="00E3338C" w:rsidP="001449CE">
      <w:pPr>
        <w:pStyle w:val="berschrift2"/>
        <w:spacing w:before="0"/>
        <w:rPr>
          <w:rFonts w:ascii="Comic Sans MS" w:hAnsi="Comic Sans MS"/>
        </w:rPr>
      </w:pPr>
      <w:bookmarkStart w:id="27" w:name="_Toc192162028"/>
      <w:r w:rsidRPr="001449CE">
        <w:rPr>
          <w:rFonts w:ascii="Comic Sans MS" w:hAnsi="Comic Sans MS"/>
        </w:rPr>
        <w:t xml:space="preserve">8.3 </w:t>
      </w:r>
      <w:r w:rsidR="00F07605" w:rsidRPr="001449CE">
        <w:rPr>
          <w:rFonts w:ascii="Comic Sans MS" w:hAnsi="Comic Sans MS"/>
        </w:rPr>
        <w:t>weitere Projekte und Programme</w:t>
      </w:r>
      <w:bookmarkEnd w:id="27"/>
      <w:r w:rsidR="00F07605" w:rsidRPr="001449CE">
        <w:rPr>
          <w:rFonts w:ascii="Comic Sans MS" w:hAnsi="Comic Sans MS"/>
        </w:rPr>
        <w:t> </w:t>
      </w:r>
    </w:p>
    <w:p w14:paraId="3D8A7EE8" w14:textId="77777777" w:rsidR="00F07605" w:rsidRPr="00E3338C" w:rsidRDefault="00F07605" w:rsidP="001449CE">
      <w:pPr>
        <w:numPr>
          <w:ilvl w:val="0"/>
          <w:numId w:val="33"/>
        </w:numPr>
        <w:spacing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Patenschaften (Jg. 1 &amp; 4) </w:t>
      </w:r>
    </w:p>
    <w:p w14:paraId="053364CC" w14:textId="50FB3E2A" w:rsidR="00F07605" w:rsidRPr="00E3338C" w:rsidRDefault="0060785D" w:rsidP="001B1F4C">
      <w:pPr>
        <w:numPr>
          <w:ilvl w:val="0"/>
          <w:numId w:val="33"/>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Klassenfahrt (Jg. 3</w:t>
      </w:r>
      <w:r w:rsidR="00F07605" w:rsidRPr="00E3338C">
        <w:rPr>
          <w:rFonts w:ascii="Comic Sans MS" w:eastAsia="Times New Roman" w:hAnsi="Comic Sans MS" w:cs="Times New Roman"/>
          <w:sz w:val="24"/>
          <w:szCs w:val="24"/>
          <w:lang w:eastAsia="de-DE"/>
        </w:rPr>
        <w:t>)</w:t>
      </w:r>
    </w:p>
    <w:p w14:paraId="0AB3C53C" w14:textId="089C7FFF" w:rsidR="00F07605" w:rsidRPr="00E3338C" w:rsidRDefault="0060785D" w:rsidP="001B1F4C">
      <w:pPr>
        <w:numPr>
          <w:ilvl w:val="0"/>
          <w:numId w:val="33"/>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Baumhaus (OGS)</w:t>
      </w:r>
    </w:p>
    <w:p w14:paraId="2DA23A08" w14:textId="2F2BEA9C" w:rsidR="00F07605" w:rsidRPr="00E3338C" w:rsidRDefault="00F07605" w:rsidP="001B1F4C">
      <w:pPr>
        <w:numPr>
          <w:ilvl w:val="0"/>
          <w:numId w:val="33"/>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Gruppentreff (OGS)</w:t>
      </w:r>
    </w:p>
    <w:p w14:paraId="42D41F70" w14:textId="503868BF" w:rsidR="0060785D" w:rsidRPr="00E3338C" w:rsidRDefault="0060785D" w:rsidP="001B1F4C">
      <w:pPr>
        <w:numPr>
          <w:ilvl w:val="0"/>
          <w:numId w:val="33"/>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Giraffengruppe und bärenstarke Gruppe</w:t>
      </w:r>
    </w:p>
    <w:p w14:paraId="1F175A54" w14:textId="7022BA8C" w:rsidR="0060785D" w:rsidRPr="00E3338C" w:rsidRDefault="0060785D" w:rsidP="001B1F4C">
      <w:pPr>
        <w:numPr>
          <w:ilvl w:val="0"/>
          <w:numId w:val="33"/>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Projekt</w:t>
      </w:r>
      <w:r w:rsidR="001B3327">
        <w:rPr>
          <w:rFonts w:ascii="Comic Sans MS" w:eastAsia="Times New Roman" w:hAnsi="Comic Sans MS" w:cs="Times New Roman"/>
          <w:sz w:val="24"/>
          <w:szCs w:val="24"/>
          <w:lang w:eastAsia="de-DE"/>
        </w:rPr>
        <w:t xml:space="preserve"> „</w:t>
      </w:r>
      <w:r w:rsidRPr="00E3338C">
        <w:rPr>
          <w:rFonts w:ascii="Comic Sans MS" w:eastAsia="Times New Roman" w:hAnsi="Comic Sans MS" w:cs="Times New Roman"/>
          <w:sz w:val="24"/>
          <w:szCs w:val="24"/>
          <w:lang w:eastAsia="de-DE"/>
        </w:rPr>
        <w:t xml:space="preserve"> Soziales Lernen</w:t>
      </w:r>
      <w:r w:rsidR="001B3327">
        <w:rPr>
          <w:rFonts w:ascii="Comic Sans MS" w:eastAsia="Times New Roman" w:hAnsi="Comic Sans MS" w:cs="Times New Roman"/>
          <w:sz w:val="24"/>
          <w:szCs w:val="24"/>
          <w:lang w:eastAsia="de-DE"/>
        </w:rPr>
        <w:t>“</w:t>
      </w:r>
      <w:r w:rsidRPr="00E3338C">
        <w:rPr>
          <w:rFonts w:ascii="Comic Sans MS" w:eastAsia="Times New Roman" w:hAnsi="Comic Sans MS" w:cs="Times New Roman"/>
          <w:sz w:val="24"/>
          <w:szCs w:val="24"/>
          <w:lang w:eastAsia="de-DE"/>
        </w:rPr>
        <w:t xml:space="preserve"> </w:t>
      </w:r>
      <w:r w:rsidR="00E234F2">
        <w:rPr>
          <w:rFonts w:ascii="Comic Sans MS" w:eastAsia="Times New Roman" w:hAnsi="Comic Sans MS" w:cs="Times New Roman"/>
          <w:sz w:val="24"/>
          <w:szCs w:val="24"/>
          <w:lang w:eastAsia="de-DE"/>
        </w:rPr>
        <w:t>ein</w:t>
      </w:r>
      <w:r w:rsidR="001449CE" w:rsidRPr="00E3338C">
        <w:rPr>
          <w:rFonts w:ascii="Comic Sans MS" w:eastAsia="Times New Roman" w:hAnsi="Comic Sans MS" w:cs="Times New Roman"/>
          <w:sz w:val="24"/>
          <w:szCs w:val="24"/>
          <w:lang w:eastAsia="de-DE"/>
        </w:rPr>
        <w:t>mal</w:t>
      </w:r>
      <w:r w:rsidRPr="00E3338C">
        <w:rPr>
          <w:rFonts w:ascii="Comic Sans MS" w:eastAsia="Times New Roman" w:hAnsi="Comic Sans MS" w:cs="Times New Roman"/>
          <w:sz w:val="24"/>
          <w:szCs w:val="24"/>
          <w:lang w:eastAsia="de-DE"/>
        </w:rPr>
        <w:t xml:space="preserve"> pro Monat</w:t>
      </w:r>
    </w:p>
    <w:p w14:paraId="5989CCF6" w14:textId="60B63EAE" w:rsidR="00E3338C" w:rsidRPr="00E3338C" w:rsidRDefault="00E3338C" w:rsidP="001B1F4C">
      <w:pPr>
        <w:numPr>
          <w:ilvl w:val="0"/>
          <w:numId w:val="33"/>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Programm „Ich schaff</w:t>
      </w:r>
      <w:r>
        <w:rPr>
          <w:rFonts w:ascii="Comic Sans MS" w:eastAsia="Times New Roman" w:hAnsi="Comic Sans MS" w:cs="Times New Roman"/>
          <w:sz w:val="24"/>
          <w:szCs w:val="24"/>
          <w:lang w:eastAsia="de-DE"/>
        </w:rPr>
        <w:t>`s</w:t>
      </w:r>
      <w:r w:rsidRPr="00E3338C">
        <w:rPr>
          <w:rFonts w:ascii="Comic Sans MS" w:eastAsia="Times New Roman" w:hAnsi="Comic Sans MS" w:cs="Times New Roman"/>
          <w:sz w:val="24"/>
          <w:szCs w:val="24"/>
          <w:lang w:eastAsia="de-DE"/>
        </w:rPr>
        <w:t>“</w:t>
      </w:r>
    </w:p>
    <w:p w14:paraId="57598743" w14:textId="025569A5" w:rsidR="00E3338C" w:rsidRPr="001449CE" w:rsidRDefault="00E3338C" w:rsidP="001449CE">
      <w:pPr>
        <w:pStyle w:val="berschrift2"/>
        <w:spacing w:before="0"/>
        <w:rPr>
          <w:rFonts w:ascii="Comic Sans MS" w:hAnsi="Comic Sans MS"/>
        </w:rPr>
      </w:pPr>
      <w:bookmarkStart w:id="28" w:name="_Toc192162029"/>
      <w:r w:rsidRPr="001449CE">
        <w:rPr>
          <w:rFonts w:ascii="Comic Sans MS" w:hAnsi="Comic Sans MS"/>
        </w:rPr>
        <w:lastRenderedPageBreak/>
        <w:t>8.4 Ansp</w:t>
      </w:r>
      <w:r w:rsidR="00563BEF" w:rsidRPr="001449CE">
        <w:rPr>
          <w:rFonts w:ascii="Comic Sans MS" w:hAnsi="Comic Sans MS"/>
        </w:rPr>
        <w:t>r</w:t>
      </w:r>
      <w:r w:rsidRPr="001449CE">
        <w:rPr>
          <w:rFonts w:ascii="Comic Sans MS" w:hAnsi="Comic Sans MS"/>
        </w:rPr>
        <w:t>echpartner für Konflikte</w:t>
      </w:r>
      <w:bookmarkEnd w:id="28"/>
      <w:r w:rsidRPr="001449CE">
        <w:rPr>
          <w:rFonts w:ascii="Comic Sans MS" w:hAnsi="Comic Sans MS"/>
        </w:rPr>
        <w:t> </w:t>
      </w:r>
    </w:p>
    <w:p w14:paraId="49FAAFF6" w14:textId="1C3E381B" w:rsidR="00F07605" w:rsidRDefault="007579E7" w:rsidP="001449CE">
      <w:pPr>
        <w:numPr>
          <w:ilvl w:val="0"/>
          <w:numId w:val="34"/>
        </w:numPr>
        <w:spacing w:after="100" w:afterAutospacing="1" w:line="240" w:lineRule="auto"/>
        <w:rPr>
          <w:rFonts w:ascii="Comic Sans MS" w:eastAsia="Times New Roman" w:hAnsi="Comic Sans MS" w:cs="Times New Roman"/>
          <w:sz w:val="24"/>
          <w:szCs w:val="24"/>
          <w:lang w:eastAsia="de-DE"/>
        </w:rPr>
      </w:pPr>
      <w:r>
        <w:rPr>
          <w:rFonts w:ascii="Comic Sans MS" w:eastAsia="Times New Roman" w:hAnsi="Comic Sans MS" w:cs="Times New Roman"/>
          <w:sz w:val="24"/>
          <w:szCs w:val="24"/>
          <w:lang w:eastAsia="de-DE"/>
        </w:rPr>
        <w:t>Das gesamte Schulteam</w:t>
      </w:r>
    </w:p>
    <w:p w14:paraId="19FB33FC" w14:textId="77777777" w:rsidR="007579E7" w:rsidRPr="00E3338C" w:rsidRDefault="007579E7" w:rsidP="007579E7">
      <w:pPr>
        <w:spacing w:after="100" w:afterAutospacing="1" w:line="240" w:lineRule="auto"/>
        <w:ind w:left="360"/>
        <w:rPr>
          <w:rFonts w:ascii="Comic Sans MS" w:eastAsia="Times New Roman" w:hAnsi="Comic Sans MS" w:cs="Times New Roman"/>
          <w:sz w:val="24"/>
          <w:szCs w:val="24"/>
          <w:lang w:eastAsia="de-DE"/>
        </w:rPr>
      </w:pPr>
    </w:p>
    <w:p w14:paraId="313D5380" w14:textId="77777777" w:rsidR="00F07605" w:rsidRPr="00E3338C" w:rsidRDefault="00F07605" w:rsidP="00F07605">
      <w:pPr>
        <w:spacing w:after="0" w:line="240" w:lineRule="auto"/>
        <w:rPr>
          <w:rFonts w:ascii="Comic Sans MS" w:eastAsia="Times New Roman" w:hAnsi="Comic Sans MS" w:cs="Times New Roman"/>
          <w:sz w:val="24"/>
          <w:szCs w:val="24"/>
          <w:lang w:eastAsia="de-DE"/>
        </w:rPr>
      </w:pPr>
    </w:p>
    <w:p w14:paraId="18B914E4" w14:textId="3448379D" w:rsidR="00F07605" w:rsidRPr="001449CE" w:rsidRDefault="001449CE" w:rsidP="001449CE">
      <w:pPr>
        <w:pStyle w:val="berschrift2"/>
        <w:spacing w:before="0" w:line="240" w:lineRule="auto"/>
        <w:rPr>
          <w:rFonts w:ascii="Comic Sans MS" w:hAnsi="Comic Sans MS"/>
        </w:rPr>
      </w:pPr>
      <w:bookmarkStart w:id="29" w:name="_Toc192162030"/>
      <w:r>
        <w:rPr>
          <w:rFonts w:ascii="Comic Sans MS" w:hAnsi="Comic Sans MS"/>
        </w:rPr>
        <w:t>8.</w:t>
      </w:r>
      <w:r w:rsidR="00563BEF" w:rsidRPr="001449CE">
        <w:rPr>
          <w:rFonts w:ascii="Comic Sans MS" w:hAnsi="Comic Sans MS"/>
        </w:rPr>
        <w:t xml:space="preserve">5 </w:t>
      </w:r>
      <w:r w:rsidR="00F07605" w:rsidRPr="001449CE">
        <w:rPr>
          <w:rFonts w:ascii="Comic Sans MS" w:hAnsi="Comic Sans MS"/>
        </w:rPr>
        <w:t>Kooperationspartner</w:t>
      </w:r>
      <w:bookmarkEnd w:id="29"/>
      <w:r w:rsidR="00F07605" w:rsidRPr="001449CE">
        <w:rPr>
          <w:rFonts w:ascii="Comic Sans MS" w:hAnsi="Comic Sans MS"/>
        </w:rPr>
        <w:t> </w:t>
      </w:r>
    </w:p>
    <w:p w14:paraId="0F633BEF" w14:textId="77777777" w:rsidR="00F07605" w:rsidRPr="00E3338C" w:rsidRDefault="00F07605" w:rsidP="001449CE">
      <w:pPr>
        <w:numPr>
          <w:ilvl w:val="0"/>
          <w:numId w:val="35"/>
        </w:numPr>
        <w:spacing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Raps </w:t>
      </w:r>
      <w:hyperlink r:id="rId13" w:history="1">
        <w:r w:rsidRPr="00E3338C">
          <w:rPr>
            <w:rFonts w:ascii="Comic Sans MS" w:eastAsia="Times New Roman" w:hAnsi="Comic Sans MS" w:cs="Times New Roman"/>
            <w:color w:val="0000FF"/>
            <w:sz w:val="24"/>
            <w:szCs w:val="24"/>
            <w:u w:val="single"/>
            <w:lang w:eastAsia="de-DE"/>
          </w:rPr>
          <w:t>https://www.loehne.de/Leben-in-Löhne/Bildung-und-Soziales/Stadtteilzentrum-Raps/</w:t>
        </w:r>
      </w:hyperlink>
    </w:p>
    <w:p w14:paraId="6CFEEFC7" w14:textId="77777777" w:rsidR="00F07605" w:rsidRPr="00E3338C" w:rsidRDefault="00F07605" w:rsidP="001B1F4C">
      <w:pPr>
        <w:numPr>
          <w:ilvl w:val="0"/>
          <w:numId w:val="35"/>
        </w:numPr>
        <w:spacing w:before="100" w:beforeAutospacing="1" w:after="100" w:afterAutospacing="1" w:line="240" w:lineRule="auto"/>
        <w:rPr>
          <w:rFonts w:ascii="Comic Sans MS" w:eastAsia="Times New Roman" w:hAnsi="Comic Sans MS" w:cs="Times New Roman"/>
          <w:sz w:val="24"/>
          <w:szCs w:val="24"/>
          <w:lang w:eastAsia="de-DE"/>
        </w:rPr>
      </w:pPr>
      <w:r w:rsidRPr="00E3338C">
        <w:rPr>
          <w:rFonts w:ascii="Comic Sans MS" w:eastAsia="Times New Roman" w:hAnsi="Comic Sans MS" w:cs="Times New Roman"/>
          <w:sz w:val="24"/>
          <w:szCs w:val="24"/>
          <w:lang w:eastAsia="de-DE"/>
        </w:rPr>
        <w:t>Inkis </w:t>
      </w:r>
      <w:hyperlink r:id="rId14" w:history="1">
        <w:r w:rsidRPr="00E3338C">
          <w:rPr>
            <w:rFonts w:ascii="Comic Sans MS" w:eastAsia="Times New Roman" w:hAnsi="Comic Sans MS" w:cs="Times New Roman"/>
            <w:color w:val="0000FF"/>
            <w:sz w:val="24"/>
            <w:szCs w:val="24"/>
            <w:u w:val="single"/>
            <w:lang w:eastAsia="de-DE"/>
          </w:rPr>
          <w:t>https://www.loehne.de/Leben-in-Löhne/Bildung-und-Soziales/Kinder-Jugend-und-Familie/Internationale-Kindergruppen-Soziale-Arbeit-an-Schulen/Inkis-Internationale-Kindergruppen-/</w:t>
        </w:r>
      </w:hyperlink>
    </w:p>
    <w:p w14:paraId="5B61F1D9" w14:textId="72F583EB" w:rsidR="00F84A65" w:rsidRPr="001449CE" w:rsidRDefault="00F84A65" w:rsidP="001449CE">
      <w:pPr>
        <w:pStyle w:val="berschrift1"/>
        <w:rPr>
          <w:rFonts w:ascii="Comic Sans MS" w:eastAsia="Times New Roman" w:hAnsi="Comic Sans MS"/>
          <w:sz w:val="36"/>
          <w:lang w:eastAsia="de-DE"/>
        </w:rPr>
      </w:pPr>
      <w:bookmarkStart w:id="30" w:name="_Toc192162031"/>
      <w:r w:rsidRPr="001449CE">
        <w:rPr>
          <w:rFonts w:ascii="Comic Sans MS" w:eastAsia="Times New Roman" w:hAnsi="Comic Sans MS"/>
          <w:sz w:val="36"/>
          <w:lang w:eastAsia="de-DE"/>
        </w:rPr>
        <w:t>9 Evaluation</w:t>
      </w:r>
      <w:bookmarkEnd w:id="30"/>
    </w:p>
    <w:p w14:paraId="792BCC18" w14:textId="2156D3D0" w:rsidR="00F84A65" w:rsidRPr="00F84A65" w:rsidRDefault="00F84A65" w:rsidP="00F84A65">
      <w:pPr>
        <w:rPr>
          <w:rFonts w:ascii="Comic Sans MS" w:hAnsi="Comic Sans MS"/>
          <w:lang w:eastAsia="de-DE"/>
        </w:rPr>
      </w:pPr>
      <w:r w:rsidRPr="00D040AC">
        <w:rPr>
          <w:rFonts w:ascii="Comic Sans MS" w:hAnsi="Comic Sans MS"/>
          <w:sz w:val="24"/>
          <w:lang w:eastAsia="de-DE"/>
        </w:rPr>
        <w:t>Das vorliegende Konzept wird am 04.06.2025 der Schulpflegschaft und Schulkonferenz zur Abstimmung vorgelegt. In jedem Schuljahr w</w:t>
      </w:r>
      <w:r w:rsidR="001B3327">
        <w:rPr>
          <w:rFonts w:ascii="Comic Sans MS" w:hAnsi="Comic Sans MS"/>
          <w:sz w:val="24"/>
          <w:lang w:eastAsia="de-DE"/>
        </w:rPr>
        <w:t>erden</w:t>
      </w:r>
      <w:r w:rsidRPr="00D040AC">
        <w:rPr>
          <w:rFonts w:ascii="Comic Sans MS" w:hAnsi="Comic Sans MS"/>
          <w:sz w:val="24"/>
          <w:lang w:eastAsia="de-DE"/>
        </w:rPr>
        <w:t xml:space="preserve"> in einer Konferenz die Module des Schutzkonzeptes evaluiert</w:t>
      </w:r>
      <w:r w:rsidRPr="00F84A65">
        <w:rPr>
          <w:rFonts w:ascii="Comic Sans MS" w:hAnsi="Comic Sans MS"/>
          <w:lang w:eastAsia="de-DE"/>
        </w:rPr>
        <w:t>.</w:t>
      </w:r>
    </w:p>
    <w:p w14:paraId="1954D8CE" w14:textId="5D3F2B03" w:rsidR="00F84A65" w:rsidRPr="00563BEF" w:rsidRDefault="00F84A65" w:rsidP="00F84A65">
      <w:pPr>
        <w:pStyle w:val="berschrift2"/>
        <w:rPr>
          <w:rFonts w:ascii="Comic Sans MS" w:eastAsia="Times New Roman" w:hAnsi="Comic Sans MS"/>
          <w:sz w:val="28"/>
          <w:lang w:eastAsia="de-DE"/>
        </w:rPr>
      </w:pPr>
      <w:r w:rsidRPr="00563BEF">
        <w:rPr>
          <w:rFonts w:ascii="Comic Sans MS" w:eastAsia="Times New Roman" w:hAnsi="Comic Sans MS"/>
          <w:sz w:val="28"/>
          <w:lang w:eastAsia="de-DE"/>
        </w:rPr>
        <w:t> </w:t>
      </w:r>
    </w:p>
    <w:p w14:paraId="289C8DAE" w14:textId="61CE05C2" w:rsidR="00E3338C" w:rsidRDefault="00E3338C" w:rsidP="00F07605">
      <w:pPr>
        <w:spacing w:after="0" w:line="240" w:lineRule="auto"/>
        <w:rPr>
          <w:rFonts w:ascii="Comic Sans MS" w:eastAsia="Times New Roman" w:hAnsi="Comic Sans MS" w:cs="Times New Roman"/>
          <w:sz w:val="24"/>
          <w:szCs w:val="24"/>
          <w:lang w:eastAsia="de-DE"/>
        </w:rPr>
      </w:pPr>
    </w:p>
    <w:p w14:paraId="41FF262A" w14:textId="750AD9A2" w:rsidR="001449CE" w:rsidRPr="001B6CA2" w:rsidRDefault="001B6CA2" w:rsidP="001B6CA2">
      <w:pPr>
        <w:pStyle w:val="berschrift1"/>
        <w:rPr>
          <w:rFonts w:ascii="Comic Sans MS" w:hAnsi="Comic Sans MS"/>
          <w:sz w:val="36"/>
        </w:rPr>
      </w:pPr>
      <w:bookmarkStart w:id="31" w:name="_Toc192162032"/>
      <w:r w:rsidRPr="001B6CA2">
        <w:rPr>
          <w:rFonts w:ascii="Comic Sans MS" w:hAnsi="Comic Sans MS"/>
          <w:sz w:val="36"/>
        </w:rPr>
        <w:t>Anhang Verhaltenskodex Schulteam</w:t>
      </w:r>
      <w:bookmarkEnd w:id="31"/>
    </w:p>
    <w:p w14:paraId="37BFDDAF" w14:textId="27F5DF32" w:rsidR="00563BEF" w:rsidRDefault="00563BEF" w:rsidP="00F07605">
      <w:pPr>
        <w:spacing w:after="0" w:line="240" w:lineRule="auto"/>
        <w:rPr>
          <w:rFonts w:ascii="Comic Sans MS" w:eastAsia="Times New Roman" w:hAnsi="Comic Sans MS" w:cs="Times New Roman"/>
          <w:sz w:val="24"/>
          <w:szCs w:val="24"/>
          <w:lang w:eastAsia="de-DE"/>
        </w:rPr>
      </w:pPr>
    </w:p>
    <w:p w14:paraId="1E23BDFC" w14:textId="77777777" w:rsidR="00563BEF" w:rsidRPr="00E3338C" w:rsidRDefault="00563BEF" w:rsidP="00F07605">
      <w:pPr>
        <w:spacing w:after="0" w:line="240" w:lineRule="auto"/>
        <w:rPr>
          <w:rFonts w:ascii="Comic Sans MS" w:eastAsia="Times New Roman" w:hAnsi="Comic Sans MS" w:cs="Times New Roman"/>
          <w:sz w:val="24"/>
          <w:szCs w:val="24"/>
          <w:lang w:eastAsia="de-DE"/>
        </w:rPr>
      </w:pPr>
    </w:p>
    <w:p w14:paraId="7037CFF0" w14:textId="081F67F6" w:rsidR="008173DD" w:rsidRDefault="008173DD" w:rsidP="008173DD">
      <w:pPr>
        <w:spacing w:line="240" w:lineRule="auto"/>
        <w:rPr>
          <w:rFonts w:ascii="Comic Sans MS" w:eastAsia="Times New Roman" w:hAnsi="Comic Sans MS" w:cs="Times New Roman"/>
          <w:b/>
          <w:sz w:val="24"/>
          <w:szCs w:val="24"/>
          <w:lang w:eastAsia="de-DE"/>
        </w:rPr>
      </w:pPr>
    </w:p>
    <w:p w14:paraId="7FE8333A" w14:textId="1607F6A1" w:rsidR="00064A66" w:rsidRDefault="00064A66" w:rsidP="008173DD">
      <w:pPr>
        <w:spacing w:line="240" w:lineRule="auto"/>
        <w:rPr>
          <w:rFonts w:ascii="Comic Sans MS" w:eastAsia="Times New Roman" w:hAnsi="Comic Sans MS" w:cs="Times New Roman"/>
          <w:b/>
          <w:sz w:val="24"/>
          <w:szCs w:val="24"/>
          <w:lang w:eastAsia="de-DE"/>
        </w:rPr>
      </w:pPr>
    </w:p>
    <w:p w14:paraId="4A8D2AEC" w14:textId="4A0761FA" w:rsidR="00880EA0" w:rsidRDefault="00880EA0" w:rsidP="008173DD">
      <w:pPr>
        <w:spacing w:line="240" w:lineRule="auto"/>
        <w:rPr>
          <w:rFonts w:ascii="Comic Sans MS" w:eastAsia="Times New Roman" w:hAnsi="Comic Sans MS" w:cs="Times New Roman"/>
          <w:b/>
          <w:sz w:val="24"/>
          <w:szCs w:val="24"/>
          <w:lang w:eastAsia="de-DE"/>
        </w:rPr>
      </w:pPr>
    </w:p>
    <w:p w14:paraId="1846A304" w14:textId="2834C848" w:rsidR="00AF4BDF" w:rsidRDefault="00AF4BDF" w:rsidP="008173DD">
      <w:pPr>
        <w:spacing w:line="240" w:lineRule="auto"/>
        <w:rPr>
          <w:rFonts w:ascii="Comic Sans MS" w:eastAsia="Times New Roman" w:hAnsi="Comic Sans MS" w:cs="Times New Roman"/>
          <w:b/>
          <w:sz w:val="24"/>
          <w:szCs w:val="24"/>
          <w:lang w:eastAsia="de-DE"/>
        </w:rPr>
      </w:pPr>
    </w:p>
    <w:p w14:paraId="0BF42F87" w14:textId="49D038A6" w:rsidR="00E3338C" w:rsidRDefault="00E3338C" w:rsidP="008173DD">
      <w:pPr>
        <w:spacing w:line="240" w:lineRule="auto"/>
        <w:rPr>
          <w:rFonts w:ascii="Comic Sans MS" w:eastAsia="Times New Roman" w:hAnsi="Comic Sans MS" w:cs="Times New Roman"/>
          <w:b/>
          <w:sz w:val="24"/>
          <w:szCs w:val="24"/>
          <w:lang w:eastAsia="de-DE"/>
        </w:rPr>
      </w:pPr>
    </w:p>
    <w:p w14:paraId="541A11EB" w14:textId="236C164D" w:rsidR="00E3338C" w:rsidRDefault="00E3338C" w:rsidP="008173DD">
      <w:pPr>
        <w:spacing w:line="240" w:lineRule="auto"/>
        <w:rPr>
          <w:rFonts w:ascii="Comic Sans MS" w:eastAsia="Times New Roman" w:hAnsi="Comic Sans MS" w:cs="Times New Roman"/>
          <w:b/>
          <w:sz w:val="24"/>
          <w:szCs w:val="24"/>
          <w:lang w:eastAsia="de-DE"/>
        </w:rPr>
      </w:pPr>
    </w:p>
    <w:p w14:paraId="04A04FE8" w14:textId="603E84CB" w:rsidR="00E3338C" w:rsidRDefault="00E3338C" w:rsidP="008173DD">
      <w:pPr>
        <w:spacing w:line="240" w:lineRule="auto"/>
        <w:rPr>
          <w:rFonts w:ascii="Comic Sans MS" w:eastAsia="Times New Roman" w:hAnsi="Comic Sans MS" w:cs="Times New Roman"/>
          <w:b/>
          <w:sz w:val="24"/>
          <w:szCs w:val="24"/>
          <w:lang w:eastAsia="de-DE"/>
        </w:rPr>
      </w:pPr>
    </w:p>
    <w:p w14:paraId="59794BF1" w14:textId="1BB99B95" w:rsidR="00E3338C" w:rsidRDefault="00E3338C" w:rsidP="008173DD">
      <w:pPr>
        <w:spacing w:line="240" w:lineRule="auto"/>
        <w:rPr>
          <w:rFonts w:ascii="Comic Sans MS" w:eastAsia="Times New Roman" w:hAnsi="Comic Sans MS" w:cs="Times New Roman"/>
          <w:b/>
          <w:sz w:val="24"/>
          <w:szCs w:val="24"/>
          <w:lang w:eastAsia="de-DE"/>
        </w:rPr>
      </w:pPr>
    </w:p>
    <w:p w14:paraId="3A925495" w14:textId="5A04FFCB" w:rsidR="00E3338C" w:rsidRDefault="00E3338C" w:rsidP="008173DD">
      <w:pPr>
        <w:spacing w:line="240" w:lineRule="auto"/>
        <w:rPr>
          <w:rFonts w:ascii="Comic Sans MS" w:eastAsia="Times New Roman" w:hAnsi="Comic Sans MS" w:cs="Times New Roman"/>
          <w:b/>
          <w:sz w:val="24"/>
          <w:szCs w:val="24"/>
          <w:lang w:eastAsia="de-DE"/>
        </w:rPr>
      </w:pPr>
    </w:p>
    <w:p w14:paraId="0CD60343" w14:textId="5F03EE05" w:rsidR="00E3338C" w:rsidRDefault="00E3338C" w:rsidP="008173DD">
      <w:pPr>
        <w:spacing w:line="240" w:lineRule="auto"/>
        <w:rPr>
          <w:rFonts w:ascii="Comic Sans MS" w:eastAsia="Times New Roman" w:hAnsi="Comic Sans MS" w:cs="Times New Roman"/>
          <w:b/>
          <w:sz w:val="24"/>
          <w:szCs w:val="24"/>
          <w:lang w:eastAsia="de-DE"/>
        </w:rPr>
      </w:pPr>
    </w:p>
    <w:p w14:paraId="34CF21DD" w14:textId="0C71D21D" w:rsidR="00E3338C" w:rsidRDefault="00E3338C" w:rsidP="008173DD">
      <w:pPr>
        <w:spacing w:line="240" w:lineRule="auto"/>
        <w:rPr>
          <w:rFonts w:ascii="Comic Sans MS" w:eastAsia="Times New Roman" w:hAnsi="Comic Sans MS" w:cs="Times New Roman"/>
          <w:b/>
          <w:sz w:val="24"/>
          <w:szCs w:val="24"/>
          <w:lang w:eastAsia="de-DE"/>
        </w:rPr>
      </w:pPr>
    </w:p>
    <w:tbl>
      <w:tblPr>
        <w:tblStyle w:val="Tabellenraster"/>
        <w:tblW w:w="0" w:type="auto"/>
        <w:tblLook w:val="04A0" w:firstRow="1" w:lastRow="0" w:firstColumn="1" w:lastColumn="0" w:noHBand="0" w:noVBand="1"/>
      </w:tblPr>
      <w:tblGrid>
        <w:gridCol w:w="9150"/>
      </w:tblGrid>
      <w:tr w:rsidR="00064A66" w14:paraId="07585AF4" w14:textId="77777777" w:rsidTr="00540394">
        <w:tc>
          <w:tcPr>
            <w:tcW w:w="9150" w:type="dxa"/>
            <w:shd w:val="clear" w:color="auto" w:fill="FFFF00"/>
          </w:tcPr>
          <w:p w14:paraId="118C2469" w14:textId="1F5B273D" w:rsidR="00064A66" w:rsidRPr="00540394" w:rsidRDefault="00064A66" w:rsidP="008173DD">
            <w:pPr>
              <w:rPr>
                <w:rFonts w:ascii="Comic Sans MS" w:eastAsia="Times New Roman" w:hAnsi="Comic Sans MS" w:cs="Times New Roman"/>
                <w:b/>
                <w:sz w:val="40"/>
                <w:szCs w:val="24"/>
                <w:lang w:eastAsia="de-DE"/>
              </w:rPr>
            </w:pPr>
            <w:r>
              <w:rPr>
                <w:rFonts w:ascii="Comic Sans MS" w:eastAsia="Times New Roman" w:hAnsi="Comic Sans MS" w:cs="Times New Roman"/>
                <w:b/>
                <w:sz w:val="36"/>
                <w:szCs w:val="24"/>
                <w:lang w:eastAsia="de-DE"/>
              </w:rPr>
              <w:t xml:space="preserve">                </w:t>
            </w:r>
            <w:r w:rsidRPr="00064A66">
              <w:rPr>
                <w:rFonts w:ascii="Comic Sans MS" w:eastAsia="Times New Roman" w:hAnsi="Comic Sans MS" w:cs="Times New Roman"/>
                <w:b/>
                <w:sz w:val="40"/>
                <w:szCs w:val="24"/>
                <w:lang w:eastAsia="de-DE"/>
              </w:rPr>
              <w:t xml:space="preserve"> </w:t>
            </w:r>
            <w:r w:rsidRPr="00540394">
              <w:rPr>
                <w:rFonts w:ascii="Comic Sans MS" w:eastAsia="Times New Roman" w:hAnsi="Comic Sans MS" w:cs="Times New Roman"/>
                <w:b/>
                <w:sz w:val="44"/>
                <w:szCs w:val="24"/>
                <w:highlight w:val="yellow"/>
                <w:lang w:eastAsia="de-DE"/>
              </w:rPr>
              <w:t>Verhaltenskodex</w:t>
            </w:r>
          </w:p>
          <w:p w14:paraId="75638E55" w14:textId="700EC679" w:rsidR="00064A66" w:rsidRDefault="00540394" w:rsidP="008173DD">
            <w:pPr>
              <w:rPr>
                <w:rFonts w:ascii="Comic Sans MS" w:eastAsia="Times New Roman" w:hAnsi="Comic Sans MS" w:cs="Times New Roman"/>
                <w:b/>
                <w:sz w:val="24"/>
                <w:szCs w:val="24"/>
                <w:lang w:eastAsia="de-DE"/>
              </w:rPr>
            </w:pPr>
            <w:r>
              <w:rPr>
                <w:rFonts w:ascii="Comic Sans MS" w:eastAsia="Times New Roman" w:hAnsi="Comic Sans MS" w:cs="Times New Roman"/>
                <w:b/>
                <w:sz w:val="28"/>
                <w:szCs w:val="24"/>
                <w:lang w:eastAsia="de-DE"/>
              </w:rPr>
              <w:t xml:space="preserve">                     </w:t>
            </w:r>
            <w:r w:rsidR="00064A66" w:rsidRPr="00540394">
              <w:rPr>
                <w:rFonts w:ascii="Comic Sans MS" w:eastAsia="Times New Roman" w:hAnsi="Comic Sans MS" w:cs="Times New Roman"/>
                <w:b/>
                <w:sz w:val="28"/>
                <w:szCs w:val="24"/>
                <w:lang w:eastAsia="de-DE"/>
              </w:rPr>
              <w:t>Wir handeln verantwortlich!</w:t>
            </w:r>
          </w:p>
        </w:tc>
      </w:tr>
    </w:tbl>
    <w:p w14:paraId="77291B32" w14:textId="1C08476C" w:rsidR="008173DD" w:rsidRDefault="008173DD" w:rsidP="008173DD">
      <w:pPr>
        <w:spacing w:line="240" w:lineRule="auto"/>
        <w:rPr>
          <w:rFonts w:ascii="Comic Sans MS" w:eastAsia="Times New Roman" w:hAnsi="Comic Sans MS" w:cs="Times New Roman"/>
          <w:sz w:val="24"/>
          <w:szCs w:val="24"/>
          <w:lang w:eastAsia="de-DE"/>
        </w:rPr>
      </w:pPr>
    </w:p>
    <w:p w14:paraId="6A088A57" w14:textId="77777777" w:rsidR="007179C5" w:rsidRPr="0070021D" w:rsidRDefault="007179C5" w:rsidP="00540394">
      <w:pPr>
        <w:pBdr>
          <w:top w:val="double" w:sz="4" w:space="1" w:color="auto"/>
          <w:left w:val="double" w:sz="4" w:space="4" w:color="auto"/>
          <w:bottom w:val="double" w:sz="4" w:space="1" w:color="auto"/>
          <w:right w:val="double" w:sz="4" w:space="4" w:color="auto"/>
        </w:pBdr>
        <w:shd w:val="clear" w:color="auto" w:fill="FFFF00"/>
        <w:spacing w:line="240" w:lineRule="auto"/>
        <w:jc w:val="both"/>
        <w:rPr>
          <w:rFonts w:ascii="Comic Sans MS" w:hAnsi="Comic Sans MS" w:cs="Arial"/>
          <w:b/>
        </w:rPr>
      </w:pPr>
      <w:r w:rsidRPr="00540394">
        <w:rPr>
          <w:rFonts w:ascii="Comic Sans MS" w:hAnsi="Comic Sans MS" w:cs="Arial"/>
          <w:sz w:val="24"/>
        </w:rPr>
        <w:t xml:space="preserve">Die </w:t>
      </w:r>
      <w:r w:rsidRPr="0070021D">
        <w:rPr>
          <w:rFonts w:ascii="Comic Sans MS" w:hAnsi="Comic Sans MS" w:cs="Arial"/>
          <w:b/>
        </w:rPr>
        <w:t>Aussagen des Leitbildes unserer Schule werden im Folgenden in einem Verhaltenskodex konkretisiert.</w:t>
      </w:r>
    </w:p>
    <w:p w14:paraId="71A63059" w14:textId="31229481" w:rsidR="00880EA0" w:rsidRPr="0070021D" w:rsidRDefault="00880EA0" w:rsidP="001B1F4C">
      <w:pPr>
        <w:pStyle w:val="Listenabsatz"/>
        <w:numPr>
          <w:ilvl w:val="0"/>
          <w:numId w:val="18"/>
        </w:numPr>
        <w:pBdr>
          <w:top w:val="double" w:sz="4" w:space="11" w:color="auto"/>
          <w:left w:val="double" w:sz="4" w:space="11"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Ziel des Verhaltenskodex ist die stetige Sensibilisierung.</w:t>
      </w:r>
    </w:p>
    <w:p w14:paraId="0C9BF348" w14:textId="0B0B818E" w:rsidR="00880EA0" w:rsidRPr="0070021D" w:rsidRDefault="00880EA0" w:rsidP="001B1F4C">
      <w:pPr>
        <w:pStyle w:val="Listenabsatz"/>
        <w:numPr>
          <w:ilvl w:val="0"/>
          <w:numId w:val="18"/>
        </w:numPr>
        <w:pBdr>
          <w:top w:val="double" w:sz="4" w:space="11" w:color="auto"/>
          <w:left w:val="double" w:sz="4" w:space="11"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Der Verhaltenskodex wurde mit allen Mitgliedern des Schulteams der Grundschule Gohfeld erarbeitet.</w:t>
      </w:r>
    </w:p>
    <w:p w14:paraId="5B19A362" w14:textId="20B53C73" w:rsidR="00880EA0" w:rsidRPr="0070021D" w:rsidRDefault="00880EA0" w:rsidP="001B1F4C">
      <w:pPr>
        <w:pStyle w:val="Listenabsatz"/>
        <w:numPr>
          <w:ilvl w:val="0"/>
          <w:numId w:val="18"/>
        </w:numPr>
        <w:pBdr>
          <w:top w:val="double" w:sz="4" w:space="11" w:color="auto"/>
          <w:left w:val="double" w:sz="4" w:space="11"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Er wird regelmäßig evaluiert, aktualisiert und zur Kenntnis und Unterschrift allen Beteiligten und auch jeweils neuen Mitglieder</w:t>
      </w:r>
      <w:r w:rsidR="00E83422">
        <w:rPr>
          <w:rFonts w:ascii="Comic Sans MS" w:hAnsi="Comic Sans MS" w:cs="Arial"/>
          <w:b/>
        </w:rPr>
        <w:t>n</w:t>
      </w:r>
      <w:r w:rsidRPr="0070021D">
        <w:rPr>
          <w:rFonts w:ascii="Comic Sans MS" w:hAnsi="Comic Sans MS" w:cs="Arial"/>
          <w:b/>
        </w:rPr>
        <w:t xml:space="preserve"> des Schulteams im Rahmen der Willkommensmappe vorgelegt.</w:t>
      </w:r>
    </w:p>
    <w:p w14:paraId="56A65B32" w14:textId="67458903" w:rsidR="007179C5" w:rsidRPr="0070021D" w:rsidRDefault="007179C5" w:rsidP="001B1F4C">
      <w:pPr>
        <w:pStyle w:val="Listenabsatz"/>
        <w:numPr>
          <w:ilvl w:val="0"/>
          <w:numId w:val="18"/>
        </w:numPr>
        <w:pBdr>
          <w:top w:val="double" w:sz="4" w:space="11" w:color="auto"/>
          <w:left w:val="double" w:sz="4" w:space="11"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Der Verhaltenskodex an der Grundschule Gohfeld dient dem grenzachtenden Umgang mit Schülerinnen und Schülern und regelt das angemessene Verhältnis zwischen Nähe und Distanz im Schulleben.</w:t>
      </w:r>
    </w:p>
    <w:p w14:paraId="47055EC3" w14:textId="5F045A91" w:rsidR="007179C5" w:rsidRPr="001717D4" w:rsidRDefault="007179C5" w:rsidP="001B1F4C">
      <w:pPr>
        <w:pStyle w:val="Listenabsatz"/>
        <w:numPr>
          <w:ilvl w:val="0"/>
          <w:numId w:val="18"/>
        </w:numPr>
        <w:pBdr>
          <w:top w:val="double" w:sz="4" w:space="11" w:color="auto"/>
          <w:left w:val="double" w:sz="4" w:space="11" w:color="auto"/>
          <w:bottom w:val="double" w:sz="4" w:space="1" w:color="auto"/>
          <w:right w:val="double" w:sz="4" w:space="4" w:color="auto"/>
        </w:pBdr>
        <w:spacing w:after="160" w:line="240" w:lineRule="auto"/>
        <w:jc w:val="both"/>
        <w:rPr>
          <w:rFonts w:ascii="Comic Sans MS" w:hAnsi="Comic Sans MS" w:cs="Arial"/>
          <w:b/>
        </w:rPr>
      </w:pPr>
      <w:r w:rsidRPr="001717D4">
        <w:rPr>
          <w:rFonts w:ascii="Comic Sans MS" w:hAnsi="Comic Sans MS" w:cs="Arial"/>
          <w:b/>
        </w:rPr>
        <w:t xml:space="preserve">Die Einhaltung der Vereinbarungen dient einerseits zum Schutz der Kinder vor </w:t>
      </w:r>
      <w:r w:rsidR="001717D4">
        <w:rPr>
          <w:rFonts w:ascii="Comic Sans MS" w:hAnsi="Comic Sans MS" w:cs="Arial"/>
          <w:b/>
        </w:rPr>
        <w:t>Grenzverletzungen oder sexualisierter</w:t>
      </w:r>
      <w:r w:rsidRPr="001717D4">
        <w:rPr>
          <w:rFonts w:ascii="Comic Sans MS" w:hAnsi="Comic Sans MS" w:cs="Arial"/>
          <w:b/>
        </w:rPr>
        <w:t xml:space="preserve"> Gewalt und schützt andererseits Mitarbeitende vor falschem Verdacht. </w:t>
      </w:r>
    </w:p>
    <w:p w14:paraId="34113143" w14:textId="77777777" w:rsidR="007179C5" w:rsidRPr="0070021D" w:rsidRDefault="007179C5" w:rsidP="001B1F4C">
      <w:pPr>
        <w:pStyle w:val="Listenabsatz"/>
        <w:numPr>
          <w:ilvl w:val="0"/>
          <w:numId w:val="18"/>
        </w:numPr>
        <w:pBdr>
          <w:top w:val="double" w:sz="4" w:space="11" w:color="auto"/>
          <w:left w:val="double" w:sz="4" w:space="11"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Der Verhaltenskodex ist nicht allumfassend und jedes Mitglied bleibt dafür verantwortlich, das Verhältnis zwischen Nähe und Distanz zu den Kindern angemessen und gewissenhaft zu gestalten.</w:t>
      </w:r>
    </w:p>
    <w:p w14:paraId="129BA9B0" w14:textId="299C3579" w:rsidR="007179C5" w:rsidRPr="0070021D" w:rsidRDefault="007179C5" w:rsidP="001B1F4C">
      <w:pPr>
        <w:pStyle w:val="Listenabsatz"/>
        <w:numPr>
          <w:ilvl w:val="0"/>
          <w:numId w:val="18"/>
        </w:numPr>
        <w:pBdr>
          <w:top w:val="double" w:sz="4" w:space="11" w:color="auto"/>
          <w:left w:val="double" w:sz="4" w:space="11"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Der Verhaltenskodex wird allen Mitarbeitenden (auch Ehrenamtlichen, FSJ</w:t>
      </w:r>
      <w:r w:rsidR="00AD1A6F">
        <w:rPr>
          <w:rFonts w:ascii="Comic Sans MS" w:hAnsi="Comic Sans MS" w:cs="Arial"/>
          <w:b/>
        </w:rPr>
        <w:t>ler</w:t>
      </w:r>
      <w:r w:rsidRPr="0070021D">
        <w:rPr>
          <w:rFonts w:ascii="Comic Sans MS" w:hAnsi="Comic Sans MS" w:cs="Arial"/>
          <w:b/>
        </w:rPr>
        <w:t xml:space="preserve">, Praktikanten und Praktikantinnen, Studierenden, etc....) ausgehändigt und deren Beachtung in Form einer Selbstverpflichtungserklärung unterzeichnet. </w:t>
      </w:r>
    </w:p>
    <w:p w14:paraId="78C99050" w14:textId="77777777" w:rsidR="007179C5" w:rsidRPr="0070021D" w:rsidRDefault="007179C5" w:rsidP="001B1F4C">
      <w:pPr>
        <w:pStyle w:val="Listenabsatz"/>
        <w:numPr>
          <w:ilvl w:val="0"/>
          <w:numId w:val="18"/>
        </w:numPr>
        <w:pBdr>
          <w:top w:val="double" w:sz="4" w:space="11" w:color="auto"/>
          <w:left w:val="double" w:sz="4" w:space="11"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 xml:space="preserve">Die Inhalte des Verhaltenskodex werden von den schulischen Ansprechpersonen dem Alter der Kinder entsprechend in der Klasse vorgestellt und erklärt. </w:t>
      </w:r>
    </w:p>
    <w:p w14:paraId="67B242EC" w14:textId="77777777" w:rsidR="007179C5" w:rsidRPr="0070021D" w:rsidRDefault="007179C5" w:rsidP="001B1F4C">
      <w:pPr>
        <w:pStyle w:val="Listenabsatz"/>
        <w:numPr>
          <w:ilvl w:val="0"/>
          <w:numId w:val="18"/>
        </w:numPr>
        <w:pBdr>
          <w:top w:val="double" w:sz="4" w:space="11" w:color="auto"/>
          <w:left w:val="double" w:sz="4" w:space="11"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Bei Nichteinhaltung des Verhaltenskodex sollten sich Betroffene oder Mitarbeitende vertrauensvoll an die Ansprechpersonen wenden.</w:t>
      </w:r>
    </w:p>
    <w:p w14:paraId="3D89AAE4" w14:textId="301002AF" w:rsidR="008173DD" w:rsidRPr="0070021D" w:rsidRDefault="008173DD" w:rsidP="006D5C1B">
      <w:pPr>
        <w:spacing w:line="240" w:lineRule="auto"/>
        <w:rPr>
          <w:rFonts w:ascii="Comic Sans MS" w:eastAsia="Times New Roman" w:hAnsi="Comic Sans MS" w:cs="Times New Roman"/>
          <w:b/>
          <w:lang w:eastAsia="de-DE"/>
        </w:rPr>
      </w:pPr>
    </w:p>
    <w:p w14:paraId="162CAD5F" w14:textId="77777777" w:rsidR="0070021D" w:rsidRPr="0070021D" w:rsidRDefault="0070021D" w:rsidP="0070021D">
      <w:pPr>
        <w:pBdr>
          <w:top w:val="double" w:sz="4" w:space="1" w:color="auto"/>
          <w:left w:val="double" w:sz="4" w:space="4" w:color="auto"/>
          <w:bottom w:val="double" w:sz="4" w:space="1" w:color="auto"/>
          <w:right w:val="double" w:sz="4" w:space="4" w:color="auto"/>
        </w:pBdr>
        <w:shd w:val="clear" w:color="auto" w:fill="FFFF00"/>
        <w:jc w:val="both"/>
        <w:rPr>
          <w:rFonts w:ascii="Comic Sans MS" w:hAnsi="Comic Sans MS" w:cs="Arial"/>
          <w:b/>
          <w:bCs/>
        </w:rPr>
      </w:pPr>
      <w:r w:rsidRPr="0070021D">
        <w:rPr>
          <w:rFonts w:ascii="Comic Sans MS" w:hAnsi="Comic Sans MS" w:cs="Arial"/>
          <w:b/>
          <w:bCs/>
        </w:rPr>
        <w:t>Transparenz</w:t>
      </w:r>
    </w:p>
    <w:p w14:paraId="6F09DA2D" w14:textId="775F4D98" w:rsidR="0070021D" w:rsidRPr="0070021D" w:rsidRDefault="0070021D" w:rsidP="001B1F4C">
      <w:pPr>
        <w:pStyle w:val="Listenabsatz"/>
        <w:numPr>
          <w:ilvl w:val="0"/>
          <w:numId w:val="24"/>
        </w:numPr>
        <w:pBdr>
          <w:top w:val="double" w:sz="4" w:space="1" w:color="auto"/>
          <w:left w:val="double" w:sz="4" w:space="4"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Ordnungsmaßnahmen</w:t>
      </w:r>
      <w:r w:rsidR="00E83422">
        <w:rPr>
          <w:rFonts w:ascii="Comic Sans MS" w:hAnsi="Comic Sans MS" w:cs="Arial"/>
          <w:b/>
        </w:rPr>
        <w:t xml:space="preserve"> und Maßnahmen erzieherischer und pädagogischer Art</w:t>
      </w:r>
      <w:r w:rsidRPr="0070021D">
        <w:rPr>
          <w:rFonts w:ascii="Comic Sans MS" w:hAnsi="Comic Sans MS" w:cs="Arial"/>
          <w:b/>
        </w:rPr>
        <w:t xml:space="preserve"> zielen </w:t>
      </w:r>
      <w:r w:rsidR="00E83422">
        <w:rPr>
          <w:rFonts w:ascii="Comic Sans MS" w:hAnsi="Comic Sans MS" w:cs="Arial"/>
          <w:b/>
        </w:rPr>
        <w:t xml:space="preserve">auf Verhaltensänderungen </w:t>
      </w:r>
      <w:r w:rsidRPr="0070021D">
        <w:rPr>
          <w:rFonts w:ascii="Comic Sans MS" w:hAnsi="Comic Sans MS" w:cs="Arial"/>
          <w:b/>
        </w:rPr>
        <w:t>der Schülerinnen und Schüler</w:t>
      </w:r>
      <w:r w:rsidR="00E83422">
        <w:rPr>
          <w:rFonts w:ascii="Comic Sans MS" w:hAnsi="Comic Sans MS" w:cs="Arial"/>
          <w:b/>
        </w:rPr>
        <w:t xml:space="preserve"> ab</w:t>
      </w:r>
      <w:r w:rsidRPr="0070021D">
        <w:rPr>
          <w:rFonts w:ascii="Comic Sans MS" w:hAnsi="Comic Sans MS" w:cs="Arial"/>
          <w:b/>
        </w:rPr>
        <w:t xml:space="preserve">. </w:t>
      </w:r>
    </w:p>
    <w:p w14:paraId="6803F2DF" w14:textId="77777777" w:rsidR="0070021D" w:rsidRPr="0070021D" w:rsidRDefault="0070021D" w:rsidP="001B1F4C">
      <w:pPr>
        <w:pStyle w:val="Listenabsatz"/>
        <w:numPr>
          <w:ilvl w:val="0"/>
          <w:numId w:val="24"/>
        </w:numPr>
        <w:pBdr>
          <w:top w:val="double" w:sz="4" w:space="1" w:color="auto"/>
          <w:left w:val="double" w:sz="4" w:space="4"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 xml:space="preserve">Um zu verhindern, dass das Machtgefälle in bestimmten Situationen ausgenutzt wird, müssen diese Maßnahmen im Zusammenhang mit dem Verhalten des Kindes stehen und angemessen sein. </w:t>
      </w:r>
    </w:p>
    <w:p w14:paraId="7A893F08" w14:textId="33D1EFB2" w:rsidR="0070021D" w:rsidRPr="0070021D" w:rsidRDefault="0070021D" w:rsidP="001B1F4C">
      <w:pPr>
        <w:pStyle w:val="Listenabsatz"/>
        <w:numPr>
          <w:ilvl w:val="0"/>
          <w:numId w:val="24"/>
        </w:numPr>
        <w:pBdr>
          <w:top w:val="double" w:sz="4" w:space="1" w:color="auto"/>
          <w:left w:val="double" w:sz="4" w:space="4"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lastRenderedPageBreak/>
        <w:t>Willkür und jede Form von Gewalt, Drohung oder Freiheitsentziehung sind untersagt. Bevorzugungen und Sanktionen von Schülerinnen und Schüler</w:t>
      </w:r>
      <w:r w:rsidR="001717D4">
        <w:rPr>
          <w:rFonts w:ascii="Comic Sans MS" w:hAnsi="Comic Sans MS" w:cs="Arial"/>
          <w:b/>
        </w:rPr>
        <w:t>n</w:t>
      </w:r>
      <w:r w:rsidRPr="0070021D">
        <w:rPr>
          <w:rFonts w:ascii="Comic Sans MS" w:hAnsi="Comic Sans MS" w:cs="Arial"/>
          <w:b/>
        </w:rPr>
        <w:t xml:space="preserve"> müssen pädagogisch begründbar sein und dürfen die Würde der Schutzbefohlenen nicht verletzen.</w:t>
      </w:r>
    </w:p>
    <w:p w14:paraId="3A779CCB" w14:textId="77777777" w:rsidR="00540394" w:rsidRPr="0070021D" w:rsidRDefault="00540394" w:rsidP="00540394">
      <w:pPr>
        <w:pBdr>
          <w:top w:val="double" w:sz="4" w:space="1" w:color="auto"/>
          <w:left w:val="double" w:sz="4" w:space="4" w:color="auto"/>
          <w:bottom w:val="double" w:sz="4" w:space="1" w:color="auto"/>
          <w:right w:val="double" w:sz="4" w:space="4" w:color="auto"/>
        </w:pBdr>
        <w:shd w:val="clear" w:color="auto" w:fill="FFFF00"/>
        <w:jc w:val="both"/>
        <w:rPr>
          <w:rFonts w:ascii="Comic Sans MS" w:hAnsi="Comic Sans MS" w:cs="Arial"/>
          <w:b/>
          <w:bCs/>
        </w:rPr>
      </w:pPr>
      <w:r w:rsidRPr="0070021D">
        <w:rPr>
          <w:rFonts w:ascii="Comic Sans MS" w:hAnsi="Comic Sans MS" w:cs="Arial"/>
          <w:b/>
          <w:bCs/>
        </w:rPr>
        <w:t>Räumlichkeiten</w:t>
      </w:r>
    </w:p>
    <w:p w14:paraId="52591A91" w14:textId="77777777" w:rsidR="00540394" w:rsidRPr="0070021D" w:rsidRDefault="00540394" w:rsidP="001B1F4C">
      <w:pPr>
        <w:pStyle w:val="Listenabsatz"/>
        <w:numPr>
          <w:ilvl w:val="0"/>
          <w:numId w:val="21"/>
        </w:numPr>
        <w:pBdr>
          <w:top w:val="double" w:sz="4" w:space="1" w:color="auto"/>
          <w:left w:val="double" w:sz="4" w:space="4" w:color="auto"/>
          <w:bottom w:val="double" w:sz="4" w:space="1" w:color="auto"/>
          <w:right w:val="double" w:sz="4" w:space="4" w:color="auto"/>
        </w:pBdr>
        <w:spacing w:after="0" w:line="240" w:lineRule="auto"/>
        <w:jc w:val="both"/>
        <w:rPr>
          <w:rFonts w:ascii="Comic Sans MS" w:hAnsi="Comic Sans MS" w:cs="Arial"/>
          <w:b/>
        </w:rPr>
      </w:pPr>
      <w:r w:rsidRPr="0070021D">
        <w:rPr>
          <w:rFonts w:ascii="Comic Sans MS" w:hAnsi="Comic Sans MS" w:cs="Arial"/>
          <w:b/>
        </w:rPr>
        <w:t xml:space="preserve">Unterricht, Einzelgespräche, Beratungsgespräche, Einzelunterricht, Übungseinheiten finden nur in Räumen statt, die nicht abgeschlossen werden und möglichst einsehbar sind. </w:t>
      </w:r>
    </w:p>
    <w:p w14:paraId="3F5D0923" w14:textId="77777777" w:rsidR="00540394" w:rsidRPr="0070021D" w:rsidRDefault="00540394" w:rsidP="001B1F4C">
      <w:pPr>
        <w:pStyle w:val="Listenabsatz"/>
        <w:numPr>
          <w:ilvl w:val="0"/>
          <w:numId w:val="21"/>
        </w:numPr>
        <w:pBdr>
          <w:top w:val="double" w:sz="4" w:space="1" w:color="auto"/>
          <w:left w:val="double" w:sz="4" w:space="4" w:color="auto"/>
          <w:bottom w:val="double" w:sz="4" w:space="1" w:color="auto"/>
          <w:right w:val="double" w:sz="4" w:space="4" w:color="auto"/>
        </w:pBdr>
        <w:spacing w:after="0" w:line="240" w:lineRule="auto"/>
        <w:jc w:val="both"/>
        <w:rPr>
          <w:rFonts w:ascii="Comic Sans MS" w:hAnsi="Comic Sans MS" w:cs="Arial"/>
          <w:b/>
        </w:rPr>
      </w:pPr>
      <w:r w:rsidRPr="0070021D">
        <w:rPr>
          <w:rFonts w:ascii="Comic Sans MS" w:hAnsi="Comic Sans MS" w:cs="Arial"/>
          <w:b/>
        </w:rPr>
        <w:t>Erwachsene und Kinder wechseln ihre Kleidung und duschen immer in getrennten Räumen. Sollten die räumlichen Gegebenheiten dies nicht zulassen, wird im Sinne eines verantwortungsvollen Nähe-Distanz-Verhältnisses sensibel gehandelt.</w:t>
      </w:r>
    </w:p>
    <w:p w14:paraId="5AC40B2A" w14:textId="62A6A758" w:rsidR="00540394" w:rsidRPr="0070021D" w:rsidRDefault="00540394" w:rsidP="006D5C1B">
      <w:pPr>
        <w:spacing w:line="240" w:lineRule="auto"/>
        <w:rPr>
          <w:rFonts w:ascii="Comic Sans MS" w:eastAsia="Times New Roman" w:hAnsi="Comic Sans MS" w:cs="Times New Roman"/>
          <w:b/>
          <w:lang w:eastAsia="de-DE"/>
        </w:rPr>
      </w:pPr>
    </w:p>
    <w:p w14:paraId="327948D3" w14:textId="77777777" w:rsidR="00880EA0" w:rsidRPr="0070021D" w:rsidRDefault="00880EA0" w:rsidP="00540394">
      <w:pPr>
        <w:pBdr>
          <w:top w:val="double" w:sz="4" w:space="1" w:color="auto"/>
          <w:left w:val="double" w:sz="4" w:space="4" w:color="auto"/>
          <w:bottom w:val="double" w:sz="4" w:space="1" w:color="auto"/>
          <w:right w:val="double" w:sz="4" w:space="4" w:color="auto"/>
        </w:pBdr>
        <w:shd w:val="clear" w:color="auto" w:fill="FFFF00"/>
        <w:jc w:val="both"/>
        <w:rPr>
          <w:rFonts w:ascii="Comic Sans MS" w:hAnsi="Comic Sans MS" w:cs="Arial"/>
          <w:b/>
          <w:bCs/>
        </w:rPr>
      </w:pPr>
      <w:r w:rsidRPr="0070021D">
        <w:rPr>
          <w:rFonts w:ascii="Comic Sans MS" w:hAnsi="Comic Sans MS" w:cs="Arial"/>
          <w:b/>
          <w:bCs/>
        </w:rPr>
        <w:t>Freundschaftliche/private Beziehungen</w:t>
      </w:r>
    </w:p>
    <w:p w14:paraId="7C799E46" w14:textId="4DCD297E" w:rsidR="00880EA0" w:rsidRPr="0070021D" w:rsidRDefault="00880EA0" w:rsidP="001B1F4C">
      <w:pPr>
        <w:pStyle w:val="Listenabsatz"/>
        <w:numPr>
          <w:ilvl w:val="0"/>
          <w:numId w:val="20"/>
        </w:num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b/>
        </w:rPr>
      </w:pPr>
      <w:r w:rsidRPr="0070021D">
        <w:rPr>
          <w:rFonts w:ascii="Comic Sans MS" w:hAnsi="Comic Sans MS" w:cs="Arial"/>
          <w:b/>
        </w:rPr>
        <w:t>Die Beziehung zwischen Schülerinnen und Schüler</w:t>
      </w:r>
      <w:r w:rsidR="001717D4">
        <w:rPr>
          <w:rFonts w:ascii="Comic Sans MS" w:hAnsi="Comic Sans MS" w:cs="Arial"/>
          <w:b/>
        </w:rPr>
        <w:t>n</w:t>
      </w:r>
      <w:r w:rsidRPr="0070021D">
        <w:rPr>
          <w:rFonts w:ascii="Comic Sans MS" w:hAnsi="Comic Sans MS" w:cs="Arial"/>
          <w:b/>
        </w:rPr>
        <w:t xml:space="preserve"> und Mitarbeitenden ist ausschließlich professionell und wird nicht im privaten Raum weitergeführt. </w:t>
      </w:r>
    </w:p>
    <w:p w14:paraId="60B9E85A" w14:textId="762800AA" w:rsidR="00880EA0" w:rsidRPr="0070021D" w:rsidRDefault="00880EA0" w:rsidP="001B1F4C">
      <w:pPr>
        <w:pStyle w:val="Listenabsatz"/>
        <w:numPr>
          <w:ilvl w:val="0"/>
          <w:numId w:val="20"/>
        </w:num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b/>
        </w:rPr>
      </w:pPr>
      <w:r w:rsidRPr="0070021D">
        <w:rPr>
          <w:rFonts w:ascii="Comic Sans MS" w:hAnsi="Comic Sans MS" w:cs="Arial"/>
          <w:b/>
        </w:rPr>
        <w:t>Verwandtschaftsverhältnisse und vor dem Schuleintritt bestehende Freundschaften</w:t>
      </w:r>
      <w:r w:rsidR="00AD1A6F">
        <w:rPr>
          <w:rFonts w:ascii="Comic Sans MS" w:hAnsi="Comic Sans MS" w:cs="Arial"/>
          <w:b/>
        </w:rPr>
        <w:t xml:space="preserve"> oder private Beziehungen</w:t>
      </w:r>
      <w:r w:rsidRPr="0070021D">
        <w:rPr>
          <w:rFonts w:ascii="Comic Sans MS" w:hAnsi="Comic Sans MS" w:cs="Arial"/>
          <w:b/>
        </w:rPr>
        <w:t xml:space="preserve"> werden im eigenen Interesse und im Sinne der Transparenz der Schulleitung mitgeteilt</w:t>
      </w:r>
      <w:r w:rsidRPr="0070021D">
        <w:rPr>
          <w:rFonts w:ascii="Arial" w:hAnsi="Arial" w:cs="Arial"/>
          <w:b/>
        </w:rPr>
        <w:t xml:space="preserve">.                                                                                                      </w:t>
      </w:r>
    </w:p>
    <w:p w14:paraId="0A3BF169" w14:textId="1A23948D" w:rsidR="00880EA0" w:rsidRPr="0070021D" w:rsidRDefault="00880EA0" w:rsidP="006D5C1B">
      <w:pPr>
        <w:spacing w:line="240" w:lineRule="auto"/>
        <w:rPr>
          <w:rFonts w:ascii="Comic Sans MS" w:eastAsia="Times New Roman" w:hAnsi="Comic Sans MS" w:cs="Times New Roman"/>
          <w:b/>
          <w:lang w:eastAsia="de-DE"/>
        </w:rPr>
      </w:pPr>
    </w:p>
    <w:p w14:paraId="395C22BD" w14:textId="77777777" w:rsidR="00540394" w:rsidRPr="0070021D" w:rsidRDefault="00540394" w:rsidP="00540394">
      <w:pPr>
        <w:pBdr>
          <w:top w:val="double" w:sz="4" w:space="1" w:color="auto"/>
          <w:left w:val="double" w:sz="4" w:space="4" w:color="auto"/>
          <w:bottom w:val="double" w:sz="4" w:space="1" w:color="auto"/>
          <w:right w:val="double" w:sz="4" w:space="4" w:color="auto"/>
        </w:pBdr>
        <w:shd w:val="clear" w:color="auto" w:fill="FFFF00"/>
        <w:jc w:val="both"/>
        <w:rPr>
          <w:rFonts w:ascii="Comic Sans MS" w:hAnsi="Comic Sans MS" w:cs="Arial"/>
          <w:b/>
          <w:bCs/>
        </w:rPr>
      </w:pPr>
      <w:r w:rsidRPr="0070021D">
        <w:rPr>
          <w:rFonts w:ascii="Comic Sans MS" w:hAnsi="Comic Sans MS" w:cs="Arial"/>
          <w:b/>
          <w:bCs/>
        </w:rPr>
        <w:t>Sprache und Wortwahl</w:t>
      </w:r>
    </w:p>
    <w:p w14:paraId="23A9A5A1" w14:textId="77777777" w:rsidR="00540394" w:rsidRPr="0070021D" w:rsidRDefault="00540394" w:rsidP="001B1F4C">
      <w:pPr>
        <w:pStyle w:val="Listenabsatz"/>
        <w:numPr>
          <w:ilvl w:val="0"/>
          <w:numId w:val="19"/>
        </w:numPr>
        <w:pBdr>
          <w:top w:val="double" w:sz="4" w:space="1" w:color="auto"/>
          <w:left w:val="double" w:sz="4" w:space="0"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 xml:space="preserve">Der Umgang miteinander in der Grundschule Gohfeld ist freundlich, rücksichtsvoll und respektvoll. </w:t>
      </w:r>
    </w:p>
    <w:p w14:paraId="3E43E269" w14:textId="77777777" w:rsidR="00540394" w:rsidRPr="0070021D" w:rsidRDefault="00540394" w:rsidP="001B1F4C">
      <w:pPr>
        <w:pStyle w:val="Listenabsatz"/>
        <w:numPr>
          <w:ilvl w:val="0"/>
          <w:numId w:val="19"/>
        </w:numPr>
        <w:pBdr>
          <w:top w:val="double" w:sz="4" w:space="1" w:color="auto"/>
          <w:left w:val="double" w:sz="4" w:space="0"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 xml:space="preserve">Individuell empfundene Grenzverletzungen sind ernst zu nehmen und dürfen nicht übergangen werden. </w:t>
      </w:r>
    </w:p>
    <w:p w14:paraId="4D51B694" w14:textId="77777777" w:rsidR="00540394" w:rsidRPr="0070021D" w:rsidRDefault="00540394" w:rsidP="001B1F4C">
      <w:pPr>
        <w:pStyle w:val="Listenabsatz"/>
        <w:numPr>
          <w:ilvl w:val="0"/>
          <w:numId w:val="19"/>
        </w:numPr>
        <w:pBdr>
          <w:top w:val="double" w:sz="4" w:space="1" w:color="auto"/>
          <w:left w:val="double" w:sz="4" w:space="0"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 xml:space="preserve">Die Sprache und Wortwahl ist weder verletzend, herabwürdigend, demütigend oder bloßstellend. Mitarbeitende verwenden kein sexualisiertes Vokabular, Schimpfwörter oder sexualisierte Gesten. </w:t>
      </w:r>
    </w:p>
    <w:p w14:paraId="52D61CD6" w14:textId="77777777" w:rsidR="00540394" w:rsidRPr="0070021D" w:rsidRDefault="00540394" w:rsidP="001B1F4C">
      <w:pPr>
        <w:pStyle w:val="Listenabsatz"/>
        <w:numPr>
          <w:ilvl w:val="0"/>
          <w:numId w:val="19"/>
        </w:numPr>
        <w:pBdr>
          <w:top w:val="double" w:sz="4" w:space="1" w:color="auto"/>
          <w:left w:val="double" w:sz="4" w:space="0"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 xml:space="preserve">Es werden keine abfälligen Bemerkungen oder Witze auf Kosten der Schülerinnen und Schüler geäußert. </w:t>
      </w:r>
    </w:p>
    <w:p w14:paraId="6206B086" w14:textId="31E32264" w:rsidR="00880EA0" w:rsidRPr="0070021D" w:rsidRDefault="00880EA0" w:rsidP="006D5C1B">
      <w:pPr>
        <w:spacing w:line="240" w:lineRule="auto"/>
        <w:rPr>
          <w:rFonts w:ascii="Comic Sans MS" w:eastAsia="Times New Roman" w:hAnsi="Comic Sans MS" w:cs="Times New Roman"/>
          <w:b/>
          <w:lang w:eastAsia="de-DE"/>
        </w:rPr>
      </w:pPr>
    </w:p>
    <w:p w14:paraId="09C1C0B0" w14:textId="77777777" w:rsidR="0070021D" w:rsidRPr="0070021D" w:rsidRDefault="0070021D" w:rsidP="0070021D">
      <w:pPr>
        <w:pBdr>
          <w:top w:val="double" w:sz="4" w:space="1" w:color="auto"/>
          <w:left w:val="double" w:sz="4" w:space="4" w:color="auto"/>
          <w:bottom w:val="double" w:sz="4" w:space="1" w:color="auto"/>
          <w:right w:val="double" w:sz="4" w:space="4" w:color="auto"/>
        </w:pBdr>
        <w:shd w:val="clear" w:color="auto" w:fill="FFFF00"/>
        <w:jc w:val="both"/>
        <w:rPr>
          <w:rFonts w:ascii="Comic Sans MS" w:hAnsi="Comic Sans MS" w:cs="Arial"/>
          <w:b/>
          <w:bCs/>
        </w:rPr>
      </w:pPr>
      <w:r w:rsidRPr="0070021D">
        <w:rPr>
          <w:rFonts w:ascii="Comic Sans MS" w:hAnsi="Comic Sans MS" w:cs="Arial"/>
          <w:b/>
          <w:bCs/>
        </w:rPr>
        <w:t xml:space="preserve">Medien/Soziale Netzwerke </w:t>
      </w:r>
    </w:p>
    <w:p w14:paraId="6857277E" w14:textId="6C0B7674" w:rsidR="0070021D" w:rsidRPr="0070021D" w:rsidRDefault="0070021D" w:rsidP="001B1F4C">
      <w:pPr>
        <w:pStyle w:val="Listenabsatz"/>
        <w:numPr>
          <w:ilvl w:val="0"/>
          <w:numId w:val="23"/>
        </w:numPr>
        <w:pBdr>
          <w:top w:val="double" w:sz="4" w:space="1" w:color="auto"/>
          <w:left w:val="double" w:sz="4" w:space="4"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Filme, Computerspiele, digitale Medien und Abbildungen mit pornografischen, gewaltverherrlichenden, diskriminierenden, suchtfördernden oder rassistischen Inhalten sind für alle Personen im schulischen Umfeld verboten. Mitarbeitende pflegen keine privaten Kontakte zu den Schülerinnen und Schülern in soziale</w:t>
      </w:r>
      <w:r w:rsidR="00E83422">
        <w:rPr>
          <w:rFonts w:ascii="Comic Sans MS" w:hAnsi="Comic Sans MS" w:cs="Arial"/>
          <w:b/>
        </w:rPr>
        <w:t>n</w:t>
      </w:r>
      <w:r w:rsidRPr="0070021D">
        <w:rPr>
          <w:rFonts w:ascii="Comic Sans MS" w:hAnsi="Comic Sans MS" w:cs="Arial"/>
          <w:b/>
        </w:rPr>
        <w:t xml:space="preserve"> Netzwerke</w:t>
      </w:r>
      <w:r w:rsidR="00E83422">
        <w:rPr>
          <w:rFonts w:ascii="Comic Sans MS" w:hAnsi="Comic Sans MS" w:cs="Arial"/>
          <w:b/>
        </w:rPr>
        <w:t>n</w:t>
      </w:r>
      <w:r w:rsidRPr="0070021D">
        <w:rPr>
          <w:rFonts w:ascii="Comic Sans MS" w:hAnsi="Comic Sans MS" w:cs="Arial"/>
          <w:b/>
        </w:rPr>
        <w:t xml:space="preserve"> und Messenger-Dienste (z.B. Facebook, WhatsApp, ...).</w:t>
      </w:r>
    </w:p>
    <w:p w14:paraId="7292F3B9" w14:textId="77777777" w:rsidR="0070021D" w:rsidRPr="0070021D" w:rsidRDefault="0070021D" w:rsidP="001B1F4C">
      <w:pPr>
        <w:pStyle w:val="Listenabsatz"/>
        <w:numPr>
          <w:ilvl w:val="0"/>
          <w:numId w:val="23"/>
        </w:numPr>
        <w:pBdr>
          <w:top w:val="double" w:sz="4" w:space="1" w:color="auto"/>
          <w:left w:val="double" w:sz="4" w:space="4"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lastRenderedPageBreak/>
        <w:t xml:space="preserve">Private Telefonnummern von anderen Personen werden nicht ohne Einverständnis an Eltern oder Schülerinnen und Schüler weitergegeben. Foto-, Film- und Tonaufnahmen von Kindern bedürfen der Zustimmung der Eltern. </w:t>
      </w:r>
    </w:p>
    <w:p w14:paraId="0A9CF014" w14:textId="77777777" w:rsidR="0070021D" w:rsidRPr="0070021D" w:rsidRDefault="0070021D" w:rsidP="001B1F4C">
      <w:pPr>
        <w:pStyle w:val="Listenabsatz"/>
        <w:numPr>
          <w:ilvl w:val="0"/>
          <w:numId w:val="23"/>
        </w:numPr>
        <w:pBdr>
          <w:top w:val="double" w:sz="4" w:space="1" w:color="auto"/>
          <w:left w:val="double" w:sz="4" w:space="4" w:color="auto"/>
          <w:bottom w:val="double" w:sz="4" w:space="1" w:color="auto"/>
          <w:right w:val="double" w:sz="4" w:space="4" w:color="auto"/>
        </w:pBdr>
        <w:spacing w:after="160" w:line="240" w:lineRule="auto"/>
        <w:jc w:val="both"/>
        <w:rPr>
          <w:rFonts w:ascii="Comic Sans MS" w:hAnsi="Comic Sans MS" w:cs="Arial"/>
          <w:b/>
        </w:rPr>
      </w:pPr>
      <w:r w:rsidRPr="0070021D">
        <w:rPr>
          <w:rFonts w:ascii="Comic Sans MS" w:hAnsi="Comic Sans MS" w:cs="Arial"/>
          <w:b/>
        </w:rPr>
        <w:t xml:space="preserve">Foto-, Film- und Tonaufnahmen beim Umziehen, Duschen, in anzüglichen Posen, usw. sind grundsätzlich untersagt. </w:t>
      </w:r>
    </w:p>
    <w:p w14:paraId="0E835C7B" w14:textId="77777777" w:rsidR="00540394" w:rsidRPr="0070021D" w:rsidRDefault="00540394" w:rsidP="00540394">
      <w:pPr>
        <w:pBdr>
          <w:top w:val="double" w:sz="4" w:space="1" w:color="auto"/>
          <w:left w:val="double" w:sz="4" w:space="4" w:color="auto"/>
          <w:bottom w:val="double" w:sz="4" w:space="1" w:color="auto"/>
          <w:right w:val="double" w:sz="4" w:space="4" w:color="auto"/>
        </w:pBdr>
        <w:shd w:val="clear" w:color="auto" w:fill="FFFF00"/>
        <w:spacing w:line="240" w:lineRule="auto"/>
        <w:jc w:val="both"/>
        <w:rPr>
          <w:rFonts w:ascii="Comic Sans MS" w:hAnsi="Comic Sans MS" w:cs="Arial"/>
          <w:b/>
        </w:rPr>
      </w:pPr>
      <w:r w:rsidRPr="0070021D">
        <w:rPr>
          <w:rFonts w:ascii="Comic Sans MS" w:hAnsi="Comic Sans MS" w:cs="Arial"/>
          <w:b/>
        </w:rPr>
        <w:t>Körperkontakt</w:t>
      </w:r>
    </w:p>
    <w:p w14:paraId="564BE700" w14:textId="77777777" w:rsidR="00540394" w:rsidRPr="0070021D" w:rsidRDefault="00540394" w:rsidP="001B1F4C">
      <w:pPr>
        <w:numPr>
          <w:ilvl w:val="0"/>
          <w:numId w:val="26"/>
        </w:numPr>
        <w:pBdr>
          <w:top w:val="double" w:sz="4" w:space="0" w:color="auto"/>
          <w:left w:val="double" w:sz="4" w:space="4" w:color="auto"/>
          <w:bottom w:val="double" w:sz="4" w:space="1" w:color="auto"/>
          <w:right w:val="double" w:sz="4" w:space="4" w:color="auto"/>
        </w:pBdr>
        <w:spacing w:after="0" w:line="240" w:lineRule="auto"/>
        <w:ind w:left="360"/>
        <w:contextualSpacing/>
        <w:jc w:val="both"/>
        <w:rPr>
          <w:rFonts w:ascii="Comic Sans MS" w:eastAsia="Calibri" w:hAnsi="Comic Sans MS" w:cs="Arial"/>
          <w:b/>
        </w:rPr>
      </w:pPr>
      <w:r w:rsidRPr="0070021D">
        <w:rPr>
          <w:rFonts w:ascii="Comic Sans MS" w:eastAsia="Calibri" w:hAnsi="Comic Sans MS" w:cs="Arial"/>
          <w:b/>
          <w:color w:val="FF0000"/>
        </w:rPr>
        <w:t xml:space="preserve">Jede Ablehnung </w:t>
      </w:r>
      <w:r w:rsidRPr="0070021D">
        <w:rPr>
          <w:rFonts w:ascii="Comic Sans MS" w:eastAsia="Calibri" w:hAnsi="Comic Sans MS" w:cs="Arial"/>
          <w:b/>
        </w:rPr>
        <w:t xml:space="preserve">des Körperkontakts wird </w:t>
      </w:r>
      <w:r w:rsidRPr="0070021D">
        <w:rPr>
          <w:rFonts w:ascii="Comic Sans MS" w:eastAsia="Calibri" w:hAnsi="Comic Sans MS" w:cs="Arial"/>
          <w:b/>
          <w:color w:val="FF0000"/>
        </w:rPr>
        <w:t xml:space="preserve">akzeptiert. </w:t>
      </w:r>
    </w:p>
    <w:p w14:paraId="38E9BD92" w14:textId="40EC5664" w:rsidR="00540394" w:rsidRPr="0070021D" w:rsidRDefault="00540394" w:rsidP="001B1F4C">
      <w:pPr>
        <w:numPr>
          <w:ilvl w:val="0"/>
          <w:numId w:val="26"/>
        </w:numPr>
        <w:pBdr>
          <w:top w:val="double" w:sz="4" w:space="0" w:color="auto"/>
          <w:left w:val="double" w:sz="4" w:space="4" w:color="auto"/>
          <w:bottom w:val="double" w:sz="4" w:space="1" w:color="auto"/>
          <w:right w:val="double" w:sz="4" w:space="4" w:color="auto"/>
        </w:pBdr>
        <w:spacing w:after="0" w:line="240" w:lineRule="auto"/>
        <w:ind w:left="360"/>
        <w:contextualSpacing/>
        <w:jc w:val="both"/>
        <w:rPr>
          <w:rFonts w:ascii="Comic Sans MS" w:eastAsia="Calibri" w:hAnsi="Comic Sans MS" w:cs="Arial"/>
          <w:b/>
        </w:rPr>
      </w:pPr>
      <w:r w:rsidRPr="0070021D">
        <w:rPr>
          <w:rFonts w:ascii="Comic Sans MS" w:eastAsia="Calibri" w:hAnsi="Comic Sans MS" w:cs="Arial"/>
          <w:b/>
        </w:rPr>
        <w:t xml:space="preserve">In Situationen, in denen es von den Kindern ausgehend zu Körperkontakt kommt, sollte dieser immer </w:t>
      </w:r>
      <w:r w:rsidRPr="0070021D">
        <w:rPr>
          <w:rFonts w:ascii="Comic Sans MS" w:eastAsia="Calibri" w:hAnsi="Comic Sans MS" w:cs="Arial"/>
          <w:b/>
          <w:color w:val="FF0000"/>
        </w:rPr>
        <w:t xml:space="preserve">zurückhaltend stattfinden </w:t>
      </w:r>
      <w:r w:rsidRPr="0070021D">
        <w:rPr>
          <w:rFonts w:ascii="Comic Sans MS" w:eastAsia="Calibri" w:hAnsi="Comic Sans MS" w:cs="Arial"/>
          <w:b/>
        </w:rPr>
        <w:t xml:space="preserve">und auf das pädagogisch </w:t>
      </w:r>
      <w:r w:rsidRPr="0070021D">
        <w:rPr>
          <w:rFonts w:ascii="Comic Sans MS" w:eastAsia="Calibri" w:hAnsi="Comic Sans MS" w:cs="Arial"/>
          <w:b/>
          <w:color w:val="FF0000"/>
        </w:rPr>
        <w:t xml:space="preserve">notwendige Maß beschränkt </w:t>
      </w:r>
      <w:r w:rsidRPr="0070021D">
        <w:rPr>
          <w:rFonts w:ascii="Comic Sans MS" w:eastAsia="Calibri" w:hAnsi="Comic Sans MS" w:cs="Arial"/>
          <w:b/>
        </w:rPr>
        <w:t>werden, um den situativen Bedürfnissen der Schülerinnen und Schüler g</w:t>
      </w:r>
      <w:r w:rsidR="001717D4">
        <w:rPr>
          <w:rFonts w:ascii="Comic Sans MS" w:eastAsia="Calibri" w:hAnsi="Comic Sans MS" w:cs="Arial"/>
          <w:b/>
        </w:rPr>
        <w:t>erecht zu werden. („</w:t>
      </w:r>
      <w:r w:rsidRPr="0070021D">
        <w:rPr>
          <w:rFonts w:ascii="Comic Sans MS" w:eastAsia="Calibri" w:hAnsi="Comic Sans MS" w:cs="Arial"/>
          <w:b/>
        </w:rPr>
        <w:t>Wenn ein Kind auf mich zukommt und mich umarmt, darf ich das situationsgerecht erwidern.“)</w:t>
      </w:r>
    </w:p>
    <w:p w14:paraId="7A1A6A52" w14:textId="77777777" w:rsidR="00540394" w:rsidRPr="0070021D" w:rsidRDefault="00540394" w:rsidP="001B1F4C">
      <w:pPr>
        <w:numPr>
          <w:ilvl w:val="0"/>
          <w:numId w:val="26"/>
        </w:numPr>
        <w:pBdr>
          <w:top w:val="double" w:sz="4" w:space="0" w:color="auto"/>
          <w:left w:val="double" w:sz="4" w:space="4" w:color="auto"/>
          <w:bottom w:val="double" w:sz="4" w:space="1" w:color="auto"/>
          <w:right w:val="double" w:sz="4" w:space="4" w:color="auto"/>
        </w:pBdr>
        <w:spacing w:after="0" w:line="240" w:lineRule="auto"/>
        <w:ind w:left="360"/>
        <w:contextualSpacing/>
        <w:jc w:val="both"/>
        <w:rPr>
          <w:rFonts w:ascii="Comic Sans MS" w:eastAsia="Calibri" w:hAnsi="Comic Sans MS" w:cs="Arial"/>
          <w:b/>
        </w:rPr>
      </w:pPr>
      <w:r w:rsidRPr="0070021D">
        <w:rPr>
          <w:rFonts w:ascii="Comic Sans MS" w:eastAsia="Calibri" w:hAnsi="Comic Sans MS" w:cs="Arial"/>
          <w:b/>
        </w:rPr>
        <w:t xml:space="preserve">Dabei darf der Körperkontakt </w:t>
      </w:r>
      <w:r w:rsidRPr="0070021D">
        <w:rPr>
          <w:rFonts w:ascii="Comic Sans MS" w:eastAsia="Calibri" w:hAnsi="Comic Sans MS" w:cs="Arial"/>
          <w:b/>
          <w:color w:val="FF0000"/>
        </w:rPr>
        <w:t xml:space="preserve">niemals sensible Körperteile </w:t>
      </w:r>
      <w:r w:rsidRPr="0070021D">
        <w:rPr>
          <w:rFonts w:ascii="Comic Sans MS" w:eastAsia="Calibri" w:hAnsi="Comic Sans MS" w:cs="Arial"/>
          <w:b/>
        </w:rPr>
        <w:t xml:space="preserve">umfassen. </w:t>
      </w:r>
    </w:p>
    <w:p w14:paraId="626DB549" w14:textId="77777777" w:rsidR="00540394" w:rsidRPr="0070021D" w:rsidRDefault="00540394" w:rsidP="001B1F4C">
      <w:pPr>
        <w:numPr>
          <w:ilvl w:val="0"/>
          <w:numId w:val="26"/>
        </w:numPr>
        <w:pBdr>
          <w:top w:val="double" w:sz="4" w:space="0" w:color="auto"/>
          <w:left w:val="double" w:sz="4" w:space="4" w:color="auto"/>
          <w:bottom w:val="double" w:sz="4" w:space="1" w:color="auto"/>
          <w:right w:val="double" w:sz="4" w:space="4" w:color="auto"/>
        </w:pBdr>
        <w:spacing w:after="0" w:line="240" w:lineRule="auto"/>
        <w:ind w:left="360"/>
        <w:contextualSpacing/>
        <w:jc w:val="both"/>
        <w:rPr>
          <w:rFonts w:ascii="Comic Sans MS" w:eastAsia="Calibri" w:hAnsi="Comic Sans MS" w:cs="Arial"/>
          <w:b/>
        </w:rPr>
      </w:pPr>
      <w:r w:rsidRPr="0070021D">
        <w:rPr>
          <w:rFonts w:ascii="Comic Sans MS" w:eastAsia="Calibri" w:hAnsi="Comic Sans MS" w:cs="Arial"/>
          <w:b/>
          <w:color w:val="FF0000"/>
        </w:rPr>
        <w:t xml:space="preserve">Körperkontakt </w:t>
      </w:r>
      <w:r w:rsidRPr="0070021D">
        <w:rPr>
          <w:rFonts w:ascii="Comic Sans MS" w:eastAsia="Calibri" w:hAnsi="Comic Sans MS" w:cs="Arial"/>
          <w:b/>
        </w:rPr>
        <w:t xml:space="preserve">für die Dauer und zum Zweck einer </w:t>
      </w:r>
      <w:r w:rsidRPr="0070021D">
        <w:rPr>
          <w:rFonts w:ascii="Comic Sans MS" w:eastAsia="Calibri" w:hAnsi="Comic Sans MS" w:cs="Arial"/>
          <w:b/>
          <w:color w:val="FF0000"/>
        </w:rPr>
        <w:t>Versorgung</w:t>
      </w:r>
      <w:r w:rsidRPr="0070021D">
        <w:rPr>
          <w:rFonts w:ascii="Comic Sans MS" w:eastAsia="Calibri" w:hAnsi="Comic Sans MS" w:cs="Arial"/>
          <w:b/>
        </w:rPr>
        <w:t xml:space="preserve">, </w:t>
      </w:r>
      <w:r w:rsidRPr="0070021D">
        <w:rPr>
          <w:rFonts w:ascii="Comic Sans MS" w:eastAsia="Calibri" w:hAnsi="Comic Sans MS" w:cs="Arial"/>
          <w:b/>
          <w:color w:val="FF0000"/>
        </w:rPr>
        <w:t>Pflege, Erster Hilfe, Trost oder zum Schutz</w:t>
      </w:r>
      <w:r w:rsidRPr="0070021D">
        <w:rPr>
          <w:rFonts w:ascii="Comic Sans MS" w:eastAsia="Calibri" w:hAnsi="Comic Sans MS" w:cs="Arial"/>
          <w:b/>
        </w:rPr>
        <w:t xml:space="preserve"> ist erlaubt und der Situation angemessen und zurückhaltend anzupassen. </w:t>
      </w:r>
    </w:p>
    <w:p w14:paraId="25D0A822" w14:textId="77777777" w:rsidR="00540394" w:rsidRPr="0070021D" w:rsidRDefault="00540394" w:rsidP="001B1F4C">
      <w:pPr>
        <w:numPr>
          <w:ilvl w:val="0"/>
          <w:numId w:val="26"/>
        </w:numPr>
        <w:pBdr>
          <w:top w:val="double" w:sz="4" w:space="0" w:color="auto"/>
          <w:left w:val="double" w:sz="4" w:space="4" w:color="auto"/>
          <w:bottom w:val="double" w:sz="4" w:space="1" w:color="auto"/>
          <w:right w:val="double" w:sz="4" w:space="4" w:color="auto"/>
        </w:pBdr>
        <w:spacing w:after="0" w:line="240" w:lineRule="auto"/>
        <w:ind w:left="360"/>
        <w:contextualSpacing/>
        <w:jc w:val="both"/>
        <w:rPr>
          <w:rFonts w:ascii="Comic Sans MS" w:eastAsia="Times New Roman" w:hAnsi="Comic Sans MS" w:cs="Times New Roman"/>
          <w:b/>
          <w:lang w:eastAsia="de-DE"/>
        </w:rPr>
      </w:pPr>
      <w:r w:rsidRPr="0070021D">
        <w:rPr>
          <w:rFonts w:ascii="Comic Sans MS" w:eastAsia="Calibri" w:hAnsi="Comic Sans MS" w:cs="Arial"/>
          <w:b/>
          <w:color w:val="FF0000"/>
        </w:rPr>
        <w:t xml:space="preserve">Notwendige Hilfestellungen </w:t>
      </w:r>
      <w:r w:rsidRPr="0070021D">
        <w:rPr>
          <w:rFonts w:ascii="Comic Sans MS" w:eastAsia="Calibri" w:hAnsi="Comic Sans MS" w:cs="Arial"/>
          <w:b/>
        </w:rPr>
        <w:t xml:space="preserve">zur Gefahrenvermeidung </w:t>
      </w:r>
      <w:r w:rsidRPr="0070021D">
        <w:rPr>
          <w:rFonts w:ascii="Comic Sans MS" w:eastAsia="Calibri" w:hAnsi="Comic Sans MS" w:cs="Arial"/>
          <w:b/>
          <w:color w:val="FF0000"/>
        </w:rPr>
        <w:t xml:space="preserve">im Sportunterricht </w:t>
      </w:r>
      <w:r w:rsidRPr="0070021D">
        <w:rPr>
          <w:rFonts w:ascii="Comic Sans MS" w:eastAsia="Calibri" w:hAnsi="Comic Sans MS" w:cs="Arial"/>
          <w:b/>
        </w:rPr>
        <w:t xml:space="preserve">werden vorweg </w:t>
      </w:r>
      <w:r w:rsidRPr="0070021D">
        <w:rPr>
          <w:rFonts w:ascii="Comic Sans MS" w:eastAsia="Calibri" w:hAnsi="Comic Sans MS" w:cs="Arial"/>
          <w:b/>
          <w:color w:val="FF0000"/>
        </w:rPr>
        <w:t>thematisiert</w:t>
      </w:r>
      <w:r w:rsidRPr="0070021D">
        <w:rPr>
          <w:rFonts w:ascii="Comic Sans MS" w:eastAsia="Calibri" w:hAnsi="Comic Sans MS" w:cs="Arial"/>
          <w:b/>
        </w:rPr>
        <w:t xml:space="preserve">, zum Beispiel die Sicherung und/oder Hilfestellung an Armen, Ober- und Unterschenkeln, Füßen sowie am Rücken. </w:t>
      </w:r>
    </w:p>
    <w:p w14:paraId="50CEE86F" w14:textId="77777777" w:rsidR="00540394" w:rsidRPr="0070021D" w:rsidRDefault="00540394" w:rsidP="001B1F4C">
      <w:pPr>
        <w:numPr>
          <w:ilvl w:val="0"/>
          <w:numId w:val="26"/>
        </w:numPr>
        <w:pBdr>
          <w:top w:val="double" w:sz="4" w:space="0" w:color="auto"/>
          <w:left w:val="double" w:sz="4" w:space="4" w:color="auto"/>
          <w:bottom w:val="double" w:sz="4" w:space="1" w:color="auto"/>
          <w:right w:val="double" w:sz="4" w:space="4" w:color="auto"/>
        </w:pBdr>
        <w:spacing w:after="0" w:line="240" w:lineRule="auto"/>
        <w:ind w:left="360"/>
        <w:contextualSpacing/>
        <w:jc w:val="both"/>
        <w:rPr>
          <w:rFonts w:ascii="Comic Sans MS" w:eastAsia="Calibri" w:hAnsi="Comic Sans MS" w:cs="Arial"/>
          <w:b/>
        </w:rPr>
      </w:pPr>
      <w:r w:rsidRPr="0070021D">
        <w:rPr>
          <w:rFonts w:ascii="Comic Sans MS" w:eastAsia="Calibri" w:hAnsi="Comic Sans MS" w:cs="Arial"/>
          <w:b/>
          <w:color w:val="FF0000"/>
        </w:rPr>
        <w:t xml:space="preserve">Dies gilt auch für Unterstützungshandlungen oder erzieherisches Einwirken </w:t>
      </w:r>
      <w:r w:rsidRPr="0070021D">
        <w:rPr>
          <w:rFonts w:ascii="Comic Sans MS" w:eastAsia="Calibri" w:hAnsi="Comic Sans MS" w:cs="Arial"/>
          <w:b/>
        </w:rPr>
        <w:t>bei Dusch- und Umkleidungssituationen z.B. im Sportunterricht oder auf Klassenfahrten. („Ich darf in die Dusche, wenn dort mit Seife herumgeworfen wird.“)</w:t>
      </w:r>
    </w:p>
    <w:p w14:paraId="6E4526D0" w14:textId="25F110DF" w:rsidR="00540394" w:rsidRPr="0070021D" w:rsidRDefault="00540394" w:rsidP="00540394">
      <w:pPr>
        <w:spacing w:line="240" w:lineRule="auto"/>
        <w:rPr>
          <w:rFonts w:ascii="Comic Sans MS" w:eastAsia="Times New Roman" w:hAnsi="Comic Sans MS" w:cs="Times New Roman"/>
          <w:b/>
          <w:lang w:eastAsia="de-DE"/>
        </w:rPr>
      </w:pPr>
    </w:p>
    <w:p w14:paraId="6DEEF8B7" w14:textId="77777777" w:rsidR="00540394" w:rsidRPr="0070021D" w:rsidRDefault="00540394" w:rsidP="001B1F4C">
      <w:pPr>
        <w:pStyle w:val="Listenabsatz"/>
        <w:numPr>
          <w:ilvl w:val="0"/>
          <w:numId w:val="22"/>
        </w:numPr>
        <w:pBdr>
          <w:top w:val="double" w:sz="4" w:space="1" w:color="auto"/>
          <w:left w:val="double" w:sz="4" w:space="3" w:color="auto"/>
          <w:bottom w:val="double" w:sz="4" w:space="1" w:color="auto"/>
          <w:right w:val="double" w:sz="4" w:space="4" w:color="auto"/>
        </w:pBdr>
        <w:shd w:val="clear" w:color="auto" w:fill="FFFF00"/>
        <w:jc w:val="both"/>
        <w:rPr>
          <w:rFonts w:ascii="Comic Sans MS" w:hAnsi="Comic Sans MS" w:cs="Arial"/>
          <w:b/>
          <w:bCs/>
        </w:rPr>
      </w:pPr>
      <w:r w:rsidRPr="0070021D">
        <w:rPr>
          <w:rFonts w:ascii="Comic Sans MS" w:hAnsi="Comic Sans MS" w:cs="Arial"/>
          <w:b/>
          <w:bCs/>
        </w:rPr>
        <w:t xml:space="preserve">Ausflüge und Klassenfahrten </w:t>
      </w:r>
    </w:p>
    <w:p w14:paraId="203636BF" w14:textId="3CC7D4CC" w:rsidR="007179C5" w:rsidRPr="0070021D" w:rsidRDefault="007179C5" w:rsidP="00540394">
      <w:pPr>
        <w:spacing w:after="0" w:line="240" w:lineRule="auto"/>
        <w:rPr>
          <w:rFonts w:ascii="Comic Sans MS" w:eastAsia="Times New Roman" w:hAnsi="Comic Sans MS" w:cs="Times New Roman"/>
          <w:b/>
          <w:lang w:eastAsia="de-DE"/>
        </w:rPr>
      </w:pPr>
    </w:p>
    <w:p w14:paraId="72D0B0A7" w14:textId="77777777" w:rsidR="00540394" w:rsidRPr="0070021D" w:rsidRDefault="00540394" w:rsidP="001B1F4C">
      <w:pPr>
        <w:pStyle w:val="Listenabsatz"/>
        <w:numPr>
          <w:ilvl w:val="0"/>
          <w:numId w:val="22"/>
        </w:numPr>
        <w:pBdr>
          <w:top w:val="double" w:sz="4" w:space="1" w:color="auto"/>
          <w:left w:val="double" w:sz="4" w:space="4" w:color="auto"/>
          <w:bottom w:val="double" w:sz="4" w:space="1" w:color="auto"/>
          <w:right w:val="double" w:sz="4" w:space="4" w:color="auto"/>
        </w:pBdr>
        <w:spacing w:after="160" w:line="240" w:lineRule="auto"/>
        <w:ind w:left="142"/>
        <w:jc w:val="both"/>
        <w:rPr>
          <w:rFonts w:ascii="Comic Sans MS" w:hAnsi="Comic Sans MS" w:cs="Arial"/>
          <w:b/>
        </w:rPr>
      </w:pPr>
      <w:r w:rsidRPr="0070021D">
        <w:rPr>
          <w:rFonts w:ascii="Comic Sans MS" w:hAnsi="Comic Sans MS" w:cs="Arial"/>
          <w:b/>
        </w:rPr>
        <w:t xml:space="preserve">Gemischtgeschlechtliche Gruppen werden nach Möglichkeit von gemischtgeschlechtlichen Teams begleitet; Ausnahmen bedürfen der Zustimmung der Schulleitung und der Information der Eltern. </w:t>
      </w:r>
    </w:p>
    <w:p w14:paraId="4B15F585" w14:textId="77777777" w:rsidR="00540394" w:rsidRPr="0070021D" w:rsidRDefault="00540394" w:rsidP="001B1F4C">
      <w:pPr>
        <w:pStyle w:val="Listenabsatz"/>
        <w:numPr>
          <w:ilvl w:val="0"/>
          <w:numId w:val="22"/>
        </w:numPr>
        <w:pBdr>
          <w:top w:val="double" w:sz="4" w:space="1" w:color="auto"/>
          <w:left w:val="double" w:sz="4" w:space="4" w:color="auto"/>
          <w:bottom w:val="double" w:sz="4" w:space="1" w:color="auto"/>
          <w:right w:val="double" w:sz="4" w:space="4" w:color="auto"/>
        </w:pBdr>
        <w:spacing w:after="160" w:line="240" w:lineRule="auto"/>
        <w:ind w:left="142"/>
        <w:jc w:val="both"/>
        <w:rPr>
          <w:rFonts w:ascii="Comic Sans MS" w:hAnsi="Comic Sans MS" w:cs="Arial"/>
          <w:b/>
        </w:rPr>
      </w:pPr>
      <w:r w:rsidRPr="0070021D">
        <w:rPr>
          <w:rFonts w:ascii="Comic Sans MS" w:hAnsi="Comic Sans MS" w:cs="Arial"/>
          <w:b/>
        </w:rPr>
        <w:t xml:space="preserve">Andere Begleitungen (z.B. Elternteile, Bekannte oder Familienmitglieder des Schulpersonals) erfordern die ausdrückliche Zustimmung der Schulleitung und die Unterschrift der Selbstverpflichtungserklärung. </w:t>
      </w:r>
    </w:p>
    <w:p w14:paraId="2478DD17" w14:textId="02521013" w:rsidR="00540394" w:rsidRPr="0070021D" w:rsidRDefault="00540394" w:rsidP="001B1F4C">
      <w:pPr>
        <w:pStyle w:val="Listenabsatz"/>
        <w:numPr>
          <w:ilvl w:val="0"/>
          <w:numId w:val="22"/>
        </w:numPr>
        <w:pBdr>
          <w:top w:val="double" w:sz="4" w:space="1" w:color="auto"/>
          <w:left w:val="double" w:sz="4" w:space="4" w:color="auto"/>
          <w:bottom w:val="double" w:sz="4" w:space="1" w:color="auto"/>
          <w:right w:val="double" w:sz="4" w:space="4" w:color="auto"/>
        </w:pBdr>
        <w:spacing w:after="160" w:line="240" w:lineRule="auto"/>
        <w:ind w:left="142"/>
        <w:jc w:val="both"/>
        <w:rPr>
          <w:rFonts w:ascii="Comic Sans MS" w:hAnsi="Comic Sans MS" w:cs="Arial"/>
          <w:b/>
        </w:rPr>
      </w:pPr>
      <w:r w:rsidRPr="0070021D">
        <w:rPr>
          <w:rFonts w:ascii="Comic Sans MS" w:hAnsi="Comic Sans MS" w:cs="Arial"/>
          <w:b/>
        </w:rPr>
        <w:t>Übernachtungen finden in getrennten Räumen für Erwachsene, Mädchen und Jungen statt. Ausnahmen aufgrund räumlicher oder pädagogischer Notwendigkeiten, bedürfen vorweg der Zustimmung der Eltern und der Schulleitung.</w:t>
      </w:r>
    </w:p>
    <w:p w14:paraId="213F623A" w14:textId="7F5426E8" w:rsidR="0070021D" w:rsidRPr="0070021D" w:rsidRDefault="0070021D" w:rsidP="001B1F4C">
      <w:pPr>
        <w:pStyle w:val="Listenabsatz"/>
        <w:numPr>
          <w:ilvl w:val="0"/>
          <w:numId w:val="22"/>
        </w:numPr>
        <w:pBdr>
          <w:top w:val="double" w:sz="4" w:space="1" w:color="auto"/>
          <w:left w:val="double" w:sz="4" w:space="4" w:color="auto"/>
          <w:bottom w:val="double" w:sz="4" w:space="1" w:color="auto"/>
          <w:right w:val="double" w:sz="4" w:space="4" w:color="auto"/>
        </w:pBdr>
        <w:spacing w:after="160" w:line="240" w:lineRule="auto"/>
        <w:ind w:left="142"/>
        <w:jc w:val="both"/>
        <w:rPr>
          <w:rFonts w:ascii="Comic Sans MS" w:hAnsi="Comic Sans MS" w:cs="Arial"/>
          <w:b/>
        </w:rPr>
      </w:pPr>
      <w:r w:rsidRPr="0070021D">
        <w:rPr>
          <w:rFonts w:ascii="Comic Sans MS" w:hAnsi="Comic Sans MS" w:cs="Arial"/>
          <w:b/>
        </w:rPr>
        <w:t>Erwachsene halten sich (auch bei Heimwehsituationen) nicht bei geschlossener Tür alleine mit einem Kind in einem Zimmer auf.</w:t>
      </w:r>
    </w:p>
    <w:p w14:paraId="48A25775" w14:textId="3B14C564" w:rsidR="0070021D" w:rsidRDefault="0070021D" w:rsidP="006D5C1B">
      <w:pPr>
        <w:spacing w:line="240" w:lineRule="auto"/>
        <w:rPr>
          <w:rFonts w:ascii="Comic Sans MS" w:eastAsia="Times New Roman" w:hAnsi="Comic Sans MS" w:cs="Times New Roman"/>
          <w:b/>
          <w:lang w:eastAsia="de-DE"/>
        </w:rPr>
      </w:pPr>
    </w:p>
    <w:p w14:paraId="26E54E85" w14:textId="6FBBEC77" w:rsidR="00AD1A6F" w:rsidRDefault="00AD1A6F" w:rsidP="006D5C1B">
      <w:pPr>
        <w:spacing w:line="240" w:lineRule="auto"/>
        <w:rPr>
          <w:rFonts w:ascii="Comic Sans MS" w:eastAsia="Times New Roman" w:hAnsi="Comic Sans MS" w:cs="Times New Roman"/>
          <w:b/>
          <w:lang w:eastAsia="de-DE"/>
        </w:rPr>
      </w:pPr>
    </w:p>
    <w:p w14:paraId="176B8C44" w14:textId="77777777" w:rsidR="00AD1A6F" w:rsidRDefault="00AD1A6F" w:rsidP="006D5C1B">
      <w:pPr>
        <w:spacing w:line="240" w:lineRule="auto"/>
        <w:rPr>
          <w:rFonts w:ascii="Comic Sans MS" w:eastAsia="Times New Roman" w:hAnsi="Comic Sans MS" w:cs="Times New Roman"/>
          <w:b/>
          <w:lang w:eastAsia="de-DE"/>
        </w:rPr>
      </w:pPr>
    </w:p>
    <w:p w14:paraId="4F66B6E1" w14:textId="77777777" w:rsidR="00C26E8A" w:rsidRPr="0070021D" w:rsidRDefault="00C26E8A" w:rsidP="00540394">
      <w:pPr>
        <w:pBdr>
          <w:top w:val="double" w:sz="4" w:space="1" w:color="auto"/>
          <w:left w:val="double" w:sz="4" w:space="4" w:color="auto"/>
          <w:bottom w:val="double" w:sz="4" w:space="1" w:color="auto"/>
          <w:right w:val="double" w:sz="4" w:space="4" w:color="auto"/>
        </w:pBdr>
        <w:shd w:val="clear" w:color="auto" w:fill="FFFF00"/>
        <w:rPr>
          <w:rFonts w:ascii="Comic Sans MS" w:hAnsi="Comic Sans MS"/>
          <w:b/>
          <w:color w:val="FF0000"/>
        </w:rPr>
      </w:pPr>
      <w:r w:rsidRPr="0070021D">
        <w:rPr>
          <w:rFonts w:ascii="Comic Sans MS" w:hAnsi="Comic Sans MS"/>
          <w:b/>
          <w:color w:val="FF0000"/>
        </w:rPr>
        <w:lastRenderedPageBreak/>
        <w:t>Wir…</w:t>
      </w:r>
    </w:p>
    <w:p w14:paraId="07D0F29A" w14:textId="77777777" w:rsidR="00C26E8A" w:rsidRPr="0070021D" w:rsidRDefault="00C26E8A" w:rsidP="001B1F4C">
      <w:pPr>
        <w:pStyle w:val="Listenabsatz"/>
        <w:numPr>
          <w:ilvl w:val="0"/>
          <w:numId w:val="14"/>
        </w:numPr>
        <w:pBdr>
          <w:top w:val="double" w:sz="4" w:space="1" w:color="auto"/>
          <w:left w:val="double" w:sz="4" w:space="4" w:color="auto"/>
          <w:bottom w:val="double" w:sz="4" w:space="1" w:color="auto"/>
          <w:right w:val="double" w:sz="4" w:space="4" w:color="auto"/>
        </w:pBdr>
        <w:spacing w:after="160" w:line="259" w:lineRule="auto"/>
        <w:rPr>
          <w:rFonts w:ascii="Comic Sans MS" w:hAnsi="Comic Sans MS"/>
          <w:b/>
        </w:rPr>
      </w:pPr>
      <w:r w:rsidRPr="0070021D">
        <w:rPr>
          <w:rFonts w:ascii="Comic Sans MS" w:hAnsi="Comic Sans MS"/>
          <w:b/>
          <w:color w:val="FF0000"/>
        </w:rPr>
        <w:t>…verpflichten uns</w:t>
      </w:r>
      <w:r w:rsidRPr="0070021D">
        <w:rPr>
          <w:rFonts w:ascii="Comic Sans MS" w:hAnsi="Comic Sans MS"/>
          <w:b/>
        </w:rPr>
        <w:t>, Kinder und Jugendliche vor körperlicher, seelischer und sexueller Gewalt und Machtmissbrauch zu schützen. Wir achten dabei auch auf Zeichen von Vernachlässigung.</w:t>
      </w:r>
    </w:p>
    <w:p w14:paraId="75F7A8BA" w14:textId="77777777" w:rsidR="00C26E8A" w:rsidRPr="0070021D" w:rsidRDefault="00C26E8A" w:rsidP="001B1F4C">
      <w:pPr>
        <w:pStyle w:val="Listenabsatz"/>
        <w:numPr>
          <w:ilvl w:val="0"/>
          <w:numId w:val="14"/>
        </w:numPr>
        <w:pBdr>
          <w:top w:val="double" w:sz="4" w:space="1" w:color="auto"/>
          <w:left w:val="double" w:sz="4" w:space="4" w:color="auto"/>
          <w:bottom w:val="double" w:sz="4" w:space="1" w:color="auto"/>
          <w:right w:val="double" w:sz="4" w:space="4" w:color="auto"/>
        </w:pBdr>
        <w:spacing w:after="160" w:line="259" w:lineRule="auto"/>
        <w:rPr>
          <w:rFonts w:ascii="Comic Sans MS" w:hAnsi="Comic Sans MS"/>
          <w:b/>
        </w:rPr>
      </w:pPr>
      <w:r w:rsidRPr="0070021D">
        <w:rPr>
          <w:rFonts w:ascii="Comic Sans MS" w:hAnsi="Comic Sans MS"/>
          <w:b/>
          <w:color w:val="FF0000"/>
        </w:rPr>
        <w:t xml:space="preserve">…nehmen </w:t>
      </w:r>
      <w:r w:rsidRPr="0070021D">
        <w:rPr>
          <w:rFonts w:ascii="Comic Sans MS" w:hAnsi="Comic Sans MS"/>
          <w:b/>
        </w:rPr>
        <w:t>die Intimsphäre, das Schamgefühl sowie die individuellen Grenzempfindungen der uns anvertrauten Schülerinnen und Schüler wahr und ernst.</w:t>
      </w:r>
    </w:p>
    <w:p w14:paraId="3910DCE9" w14:textId="77777777" w:rsidR="00C26E8A" w:rsidRPr="0070021D" w:rsidRDefault="00C26E8A" w:rsidP="001B1F4C">
      <w:pPr>
        <w:pStyle w:val="Listenabsatz"/>
        <w:numPr>
          <w:ilvl w:val="0"/>
          <w:numId w:val="14"/>
        </w:numPr>
        <w:pBdr>
          <w:top w:val="double" w:sz="4" w:space="1" w:color="auto"/>
          <w:left w:val="double" w:sz="4" w:space="4" w:color="auto"/>
          <w:bottom w:val="double" w:sz="4" w:space="1" w:color="auto"/>
          <w:right w:val="double" w:sz="4" w:space="4" w:color="auto"/>
        </w:pBdr>
        <w:spacing w:after="160" w:line="259" w:lineRule="auto"/>
        <w:rPr>
          <w:rFonts w:ascii="Comic Sans MS" w:hAnsi="Comic Sans MS"/>
          <w:b/>
        </w:rPr>
      </w:pPr>
      <w:r w:rsidRPr="0070021D">
        <w:rPr>
          <w:rFonts w:ascii="Comic Sans MS" w:hAnsi="Comic Sans MS"/>
          <w:b/>
          <w:color w:val="FF0000"/>
        </w:rPr>
        <w:t xml:space="preserve">…respektieren </w:t>
      </w:r>
      <w:r w:rsidRPr="0070021D">
        <w:rPr>
          <w:rFonts w:ascii="Comic Sans MS" w:hAnsi="Comic Sans MS"/>
          <w:b/>
        </w:rPr>
        <w:t>den Willen und die Entscheidungsfreiheit aller Gruppenmitglieder und treten ihnen mit Respekt gegenüber.</w:t>
      </w:r>
    </w:p>
    <w:p w14:paraId="56F79B81" w14:textId="77777777" w:rsidR="00C26E8A" w:rsidRPr="0070021D" w:rsidRDefault="00C26E8A" w:rsidP="001B1F4C">
      <w:pPr>
        <w:pStyle w:val="Listenabsatz"/>
        <w:numPr>
          <w:ilvl w:val="0"/>
          <w:numId w:val="15"/>
        </w:numPr>
        <w:pBdr>
          <w:top w:val="double" w:sz="4" w:space="1" w:color="auto"/>
          <w:left w:val="double" w:sz="4" w:space="4" w:color="auto"/>
          <w:bottom w:val="double" w:sz="4" w:space="1" w:color="auto"/>
          <w:right w:val="double" w:sz="4" w:space="4" w:color="auto"/>
        </w:pBdr>
        <w:spacing w:after="160" w:line="259" w:lineRule="auto"/>
        <w:rPr>
          <w:rFonts w:ascii="Comic Sans MS" w:hAnsi="Comic Sans MS"/>
          <w:b/>
        </w:rPr>
      </w:pPr>
      <w:r w:rsidRPr="0070021D">
        <w:rPr>
          <w:rFonts w:ascii="Comic Sans MS" w:hAnsi="Comic Sans MS"/>
          <w:b/>
          <w:color w:val="FF0000"/>
        </w:rPr>
        <w:t xml:space="preserve">…unterstützen gemeinsam mit anderen </w:t>
      </w:r>
      <w:r w:rsidRPr="0070021D">
        <w:rPr>
          <w:rFonts w:ascii="Comic Sans MS" w:hAnsi="Comic Sans MS"/>
          <w:b/>
        </w:rPr>
        <w:t>Mädchen und Jungen in ihrer Entwicklung und bieten ihnen Möglichkeiten, Selbstbewusstsein und die Fähigkeit zur Selbstbestimmung zu entfalten. Dazu gehört der Umgang mit Grenzsetzung und Respekt gegenüber anderen.</w:t>
      </w:r>
    </w:p>
    <w:p w14:paraId="74157AED" w14:textId="77777777" w:rsidR="00C26E8A" w:rsidRPr="0070021D" w:rsidRDefault="00C26E8A" w:rsidP="001B1F4C">
      <w:pPr>
        <w:pStyle w:val="Listenabsatz"/>
        <w:numPr>
          <w:ilvl w:val="0"/>
          <w:numId w:val="16"/>
        </w:numPr>
        <w:pBdr>
          <w:top w:val="double" w:sz="4" w:space="1" w:color="auto"/>
          <w:left w:val="double" w:sz="4" w:space="4" w:color="auto"/>
          <w:bottom w:val="double" w:sz="4" w:space="1" w:color="auto"/>
          <w:right w:val="double" w:sz="4" w:space="4" w:color="auto"/>
        </w:pBdr>
        <w:spacing w:after="160" w:line="259" w:lineRule="auto"/>
        <w:rPr>
          <w:rFonts w:ascii="Comic Sans MS" w:hAnsi="Comic Sans MS"/>
          <w:b/>
        </w:rPr>
      </w:pPr>
      <w:r w:rsidRPr="0070021D">
        <w:rPr>
          <w:rFonts w:ascii="Comic Sans MS" w:hAnsi="Comic Sans MS"/>
          <w:b/>
          <w:color w:val="FF0000"/>
        </w:rPr>
        <w:t xml:space="preserve">…verzichten </w:t>
      </w:r>
      <w:r w:rsidRPr="0070021D">
        <w:rPr>
          <w:rFonts w:ascii="Comic Sans MS" w:hAnsi="Comic Sans MS"/>
          <w:b/>
        </w:rPr>
        <w:t>auf verbales und nonverbales abwertendes und ausgrenzendes Verhalten und beziehen gegen gewalttätiges, diskriminierendes, rassistisches und sexistisches Verhalten aktiv Stellung.</w:t>
      </w:r>
    </w:p>
    <w:p w14:paraId="7719D8D8" w14:textId="77777777" w:rsidR="00C26E8A" w:rsidRPr="0070021D" w:rsidRDefault="00C26E8A" w:rsidP="001B1F4C">
      <w:pPr>
        <w:pStyle w:val="Listenabsatz"/>
        <w:numPr>
          <w:ilvl w:val="0"/>
          <w:numId w:val="16"/>
        </w:numPr>
        <w:pBdr>
          <w:top w:val="double" w:sz="4" w:space="1" w:color="auto"/>
          <w:left w:val="double" w:sz="4" w:space="4" w:color="auto"/>
          <w:bottom w:val="double" w:sz="4" w:space="1" w:color="auto"/>
          <w:right w:val="double" w:sz="4" w:space="4" w:color="auto"/>
        </w:pBdr>
        <w:spacing w:after="160" w:line="259" w:lineRule="auto"/>
        <w:rPr>
          <w:rFonts w:ascii="Comic Sans MS" w:hAnsi="Comic Sans MS"/>
          <w:b/>
        </w:rPr>
      </w:pPr>
      <w:r w:rsidRPr="0070021D">
        <w:rPr>
          <w:rFonts w:ascii="Comic Sans MS" w:hAnsi="Comic Sans MS"/>
          <w:b/>
          <w:color w:val="FF0000"/>
        </w:rPr>
        <w:t xml:space="preserve">…werden </w:t>
      </w:r>
      <w:r w:rsidRPr="0070021D">
        <w:rPr>
          <w:rFonts w:ascii="Comic Sans MS" w:hAnsi="Comic Sans MS"/>
          <w:b/>
        </w:rPr>
        <w:t>uns gegenseitig im Kollegium auf Situationen ansprechen, die mit diesem Verhaltenskodex nicht im Einklang stehen, um ein offenes Klima zu schaffen und zu erhalten.</w:t>
      </w:r>
    </w:p>
    <w:p w14:paraId="35A0D553" w14:textId="77777777" w:rsidR="00C26E8A" w:rsidRPr="0070021D" w:rsidRDefault="00C26E8A" w:rsidP="001B1F4C">
      <w:pPr>
        <w:pStyle w:val="Listenabsatz"/>
        <w:numPr>
          <w:ilvl w:val="0"/>
          <w:numId w:val="17"/>
        </w:numPr>
        <w:pBdr>
          <w:top w:val="double" w:sz="4" w:space="1" w:color="auto"/>
          <w:left w:val="double" w:sz="4" w:space="4" w:color="auto"/>
          <w:bottom w:val="double" w:sz="4" w:space="1" w:color="auto"/>
          <w:right w:val="double" w:sz="4" w:space="4" w:color="auto"/>
        </w:pBdr>
        <w:spacing w:after="160" w:line="259" w:lineRule="auto"/>
        <w:rPr>
          <w:rFonts w:ascii="Comic Sans MS" w:hAnsi="Comic Sans MS"/>
          <w:b/>
        </w:rPr>
      </w:pPr>
      <w:r w:rsidRPr="0070021D">
        <w:rPr>
          <w:rFonts w:ascii="Comic Sans MS" w:hAnsi="Comic Sans MS"/>
          <w:b/>
          <w:color w:val="FF0000"/>
        </w:rPr>
        <w:t xml:space="preserve">…ermutigen </w:t>
      </w:r>
      <w:r w:rsidRPr="0070021D">
        <w:rPr>
          <w:rFonts w:ascii="Comic Sans MS" w:hAnsi="Comic Sans MS"/>
          <w:b/>
        </w:rPr>
        <w:t>Kinder und Jugendliche dazu, sich an Menschen zu wenden, denen sie vertrauen und denen sie erzählen, was sie erleben, vor allem auch von Situationen, in denen sie sich bedrängt fühlen.</w:t>
      </w:r>
    </w:p>
    <w:p w14:paraId="7624988E" w14:textId="77777777" w:rsidR="00C26E8A" w:rsidRPr="0070021D" w:rsidRDefault="00C26E8A" w:rsidP="001B1F4C">
      <w:pPr>
        <w:pStyle w:val="Listenabsatz"/>
        <w:numPr>
          <w:ilvl w:val="0"/>
          <w:numId w:val="17"/>
        </w:numPr>
        <w:pBdr>
          <w:top w:val="double" w:sz="4" w:space="1" w:color="auto"/>
          <w:left w:val="double" w:sz="4" w:space="4" w:color="auto"/>
          <w:bottom w:val="double" w:sz="4" w:space="1" w:color="auto"/>
          <w:right w:val="double" w:sz="4" w:space="4" w:color="auto"/>
        </w:pBdr>
        <w:spacing w:after="160" w:line="259" w:lineRule="auto"/>
        <w:rPr>
          <w:rFonts w:ascii="Comic Sans MS" w:hAnsi="Comic Sans MS"/>
          <w:b/>
        </w:rPr>
      </w:pPr>
      <w:r w:rsidRPr="0070021D">
        <w:rPr>
          <w:rFonts w:ascii="Comic Sans MS" w:hAnsi="Comic Sans MS"/>
          <w:b/>
          <w:color w:val="FF0000"/>
        </w:rPr>
        <w:t xml:space="preserve">…nehmen </w:t>
      </w:r>
      <w:r w:rsidRPr="0070021D">
        <w:rPr>
          <w:rFonts w:ascii="Comic Sans MS" w:hAnsi="Comic Sans MS"/>
          <w:b/>
        </w:rPr>
        <w:t>Hinweise und Beschwerden von Kolleginnen und Kollegen, Eltern, Praktikantinnen und Praktikanten sowie anderen Personen ernst.</w:t>
      </w:r>
    </w:p>
    <w:p w14:paraId="64020501" w14:textId="77777777" w:rsidR="00C26E8A" w:rsidRPr="0070021D" w:rsidRDefault="00C26E8A" w:rsidP="00540394">
      <w:pPr>
        <w:pBdr>
          <w:top w:val="double" w:sz="4" w:space="1" w:color="auto"/>
          <w:left w:val="double" w:sz="4" w:space="4" w:color="auto"/>
          <w:bottom w:val="double" w:sz="4" w:space="1" w:color="auto"/>
          <w:right w:val="double" w:sz="4" w:space="4" w:color="auto"/>
        </w:pBdr>
        <w:shd w:val="clear" w:color="auto" w:fill="FFFF00"/>
        <w:rPr>
          <w:rFonts w:ascii="Comic Sans MS" w:hAnsi="Comic Sans MS" w:cs="Arial"/>
          <w:b/>
        </w:rPr>
      </w:pPr>
      <w:r w:rsidRPr="0070021D">
        <w:rPr>
          <w:rFonts w:ascii="Comic Sans MS" w:hAnsi="Comic Sans MS" w:cs="Arial"/>
          <w:b/>
        </w:rPr>
        <w:t>Maßnahmen</w:t>
      </w:r>
    </w:p>
    <w:p w14:paraId="72DC0AAB" w14:textId="77777777" w:rsidR="00C26E8A" w:rsidRPr="0070021D" w:rsidRDefault="00C26E8A" w:rsidP="001B1F4C">
      <w:pPr>
        <w:pStyle w:val="Listenabsatz"/>
        <w:numPr>
          <w:ilvl w:val="0"/>
          <w:numId w:val="25"/>
        </w:numPr>
        <w:pBdr>
          <w:top w:val="double" w:sz="4" w:space="1" w:color="auto"/>
          <w:left w:val="double" w:sz="4" w:space="4" w:color="auto"/>
          <w:bottom w:val="double" w:sz="4" w:space="1" w:color="auto"/>
          <w:right w:val="double" w:sz="4" w:space="4" w:color="auto"/>
        </w:pBdr>
        <w:spacing w:after="0" w:line="240" w:lineRule="auto"/>
        <w:rPr>
          <w:rFonts w:ascii="Comic Sans MS" w:hAnsi="Comic Sans MS" w:cs="Arial"/>
          <w:b/>
        </w:rPr>
      </w:pPr>
      <w:r w:rsidRPr="0070021D">
        <w:rPr>
          <w:rFonts w:ascii="Comic Sans MS" w:hAnsi="Comic Sans MS" w:cs="Arial"/>
          <w:b/>
        </w:rPr>
        <w:t xml:space="preserve">Die Einhaltung des Verhaltenskodex liegt sowohl in der Eigenverantwortung jedes/r Einzelnen als auch in der Aufmerksamkeit aller am Schulleben beteiligten Personen. </w:t>
      </w:r>
    </w:p>
    <w:p w14:paraId="7E92350F" w14:textId="77777777" w:rsidR="00C26E8A" w:rsidRPr="0070021D" w:rsidRDefault="00C26E8A" w:rsidP="001B1F4C">
      <w:pPr>
        <w:pStyle w:val="Listenabsatz"/>
        <w:numPr>
          <w:ilvl w:val="0"/>
          <w:numId w:val="25"/>
        </w:numPr>
        <w:pBdr>
          <w:top w:val="double" w:sz="4" w:space="1" w:color="auto"/>
          <w:left w:val="double" w:sz="4" w:space="4" w:color="auto"/>
          <w:bottom w:val="double" w:sz="4" w:space="1" w:color="auto"/>
          <w:right w:val="double" w:sz="4" w:space="4" w:color="auto"/>
        </w:pBdr>
        <w:spacing w:after="0" w:line="240" w:lineRule="auto"/>
        <w:rPr>
          <w:rFonts w:ascii="Comic Sans MS" w:hAnsi="Comic Sans MS" w:cs="Arial"/>
          <w:b/>
        </w:rPr>
      </w:pPr>
      <w:r w:rsidRPr="0070021D">
        <w:rPr>
          <w:rFonts w:ascii="Comic Sans MS" w:hAnsi="Comic Sans MS" w:cs="Arial"/>
          <w:b/>
        </w:rPr>
        <w:t>Die Schülerinnen und Schüler werden ermutigt, jedes grenzüberschreitende Verhalten einer erwachsenen Person ihres Vertrauens weiterzuerzählen.</w:t>
      </w:r>
    </w:p>
    <w:p w14:paraId="4A0A72DD" w14:textId="77777777" w:rsidR="00C26E8A" w:rsidRPr="0070021D" w:rsidRDefault="00C26E8A" w:rsidP="001B1F4C">
      <w:pPr>
        <w:pStyle w:val="Listenabsatz"/>
        <w:numPr>
          <w:ilvl w:val="0"/>
          <w:numId w:val="25"/>
        </w:numPr>
        <w:pBdr>
          <w:top w:val="double" w:sz="4" w:space="1" w:color="auto"/>
          <w:left w:val="double" w:sz="4" w:space="4" w:color="auto"/>
          <w:bottom w:val="double" w:sz="4" w:space="1" w:color="auto"/>
          <w:right w:val="double" w:sz="4" w:space="4" w:color="auto"/>
        </w:pBdr>
        <w:spacing w:after="0" w:line="240" w:lineRule="auto"/>
        <w:rPr>
          <w:rFonts w:ascii="Comic Sans MS" w:hAnsi="Comic Sans MS" w:cs="Arial"/>
          <w:b/>
        </w:rPr>
      </w:pPr>
      <w:r w:rsidRPr="0070021D">
        <w:rPr>
          <w:rFonts w:ascii="Comic Sans MS" w:hAnsi="Comic Sans MS" w:cs="Arial"/>
          <w:b/>
        </w:rPr>
        <w:t>Jegliche Form gewalttätiger Übergriffe hat disziplinarische, arbeitsrechtliche und ggf. strafrechtliche Konsequenzen.</w:t>
      </w:r>
    </w:p>
    <w:p w14:paraId="26ECDBA6" w14:textId="59DD62DE" w:rsidR="006B4E70" w:rsidRDefault="006B4E70" w:rsidP="00502368">
      <w:pPr>
        <w:rPr>
          <w:rFonts w:ascii="Comic Sans MS" w:eastAsia="Times New Roman" w:hAnsi="Comic Sans MS" w:cs="Times New Roman"/>
          <w:sz w:val="24"/>
          <w:szCs w:val="24"/>
          <w:lang w:eastAsia="de-DE"/>
        </w:rPr>
      </w:pPr>
    </w:p>
    <w:p w14:paraId="5F0FED70" w14:textId="77777777" w:rsidR="006B4E70" w:rsidRPr="00502368" w:rsidRDefault="006B4E70" w:rsidP="00502368">
      <w:pPr>
        <w:rPr>
          <w:rFonts w:ascii="Comic Sans MS" w:eastAsia="Times New Roman" w:hAnsi="Comic Sans MS" w:cs="Times New Roman"/>
          <w:sz w:val="24"/>
          <w:szCs w:val="24"/>
          <w:lang w:eastAsia="de-DE"/>
        </w:rPr>
      </w:pPr>
    </w:p>
    <w:p w14:paraId="799FDFDE" w14:textId="7F975DDA" w:rsidR="00C26E8A" w:rsidRDefault="00C26E8A" w:rsidP="00C26E8A">
      <w:pPr>
        <w:rPr>
          <w:rFonts w:ascii="Comic Sans MS" w:hAnsi="Comic Sans MS"/>
        </w:rPr>
      </w:pPr>
      <w:r>
        <w:rPr>
          <w:rFonts w:ascii="Comic Sans MS" w:hAnsi="Comic Sans MS"/>
        </w:rPr>
        <w:t>:::::::::::::::::::::::::::::::::::::::::::::::::::::::::::::::::::::::::::::::::::::::::::::::::::::::::::::::::::::::::::::::::::::::::</w:t>
      </w:r>
    </w:p>
    <w:p w14:paraId="6CF8682F" w14:textId="77777777" w:rsidR="00AD1A6F" w:rsidRDefault="00AD1A6F" w:rsidP="00C26E8A">
      <w:pPr>
        <w:rPr>
          <w:rFonts w:ascii="Comic Sans MS" w:hAnsi="Comic Sans MS"/>
        </w:rPr>
      </w:pPr>
    </w:p>
    <w:p w14:paraId="055C4ED3" w14:textId="7F7C5661" w:rsidR="00C26E8A" w:rsidRDefault="00C26E8A" w:rsidP="00C26E8A">
      <w:pPr>
        <w:rPr>
          <w:rFonts w:ascii="Comic Sans MS" w:hAnsi="Comic Sans MS"/>
          <w:sz w:val="16"/>
        </w:rPr>
      </w:pPr>
      <w:r w:rsidRPr="00062A55">
        <w:rPr>
          <w:rFonts w:ascii="Comic Sans MS" w:hAnsi="Comic Sans MS"/>
          <w:sz w:val="16"/>
        </w:rPr>
        <w:t>Ort, Datum                                                     Unterschrift</w:t>
      </w:r>
    </w:p>
    <w:tbl>
      <w:tblPr>
        <w:tblStyle w:val="Tabellenraster"/>
        <w:tblW w:w="0" w:type="auto"/>
        <w:tblLook w:val="04A0" w:firstRow="1" w:lastRow="0" w:firstColumn="1" w:lastColumn="0" w:noHBand="0" w:noVBand="1"/>
      </w:tblPr>
      <w:tblGrid>
        <w:gridCol w:w="9877"/>
      </w:tblGrid>
      <w:tr w:rsidR="00C33A0C" w14:paraId="1B4CD455" w14:textId="77777777" w:rsidTr="00C33A0C">
        <w:tc>
          <w:tcPr>
            <w:tcW w:w="9877" w:type="dxa"/>
            <w:shd w:val="clear" w:color="auto" w:fill="FFFF00"/>
          </w:tcPr>
          <w:p w14:paraId="20862CC7" w14:textId="72B77409" w:rsidR="00C33A0C" w:rsidRPr="00C33A0C" w:rsidRDefault="00C33A0C" w:rsidP="00C26E8A">
            <w:pPr>
              <w:rPr>
                <w:rFonts w:ascii="Comic Sans MS" w:hAnsi="Comic Sans MS"/>
                <w:sz w:val="16"/>
                <w:highlight w:val="yellow"/>
              </w:rPr>
            </w:pPr>
            <w:r w:rsidRPr="00C33A0C">
              <w:rPr>
                <w:rFonts w:ascii="Comic Sans MS" w:hAnsi="Comic Sans MS"/>
                <w:sz w:val="16"/>
                <w:highlight w:val="yellow"/>
              </w:rPr>
              <w:lastRenderedPageBreak/>
              <w:t xml:space="preserve">                             </w:t>
            </w:r>
          </w:p>
          <w:p w14:paraId="750AA6E8" w14:textId="55BAC47E" w:rsidR="00C33A0C" w:rsidRDefault="00C33A0C" w:rsidP="00C26E8A">
            <w:pPr>
              <w:rPr>
                <w:rFonts w:ascii="Comic Sans MS" w:hAnsi="Comic Sans MS"/>
                <w:sz w:val="16"/>
                <w:highlight w:val="yellow"/>
              </w:rPr>
            </w:pPr>
            <w:r w:rsidRPr="00C33A0C">
              <w:rPr>
                <w:rFonts w:ascii="Comic Sans MS" w:hAnsi="Comic Sans MS"/>
                <w:sz w:val="16"/>
                <w:highlight w:val="yellow"/>
              </w:rPr>
              <w:t xml:space="preserve">                                                    </w:t>
            </w:r>
            <w:r w:rsidRPr="00C33A0C">
              <w:rPr>
                <w:rFonts w:ascii="Comic Sans MS" w:hAnsi="Comic Sans MS"/>
                <w:sz w:val="44"/>
                <w:highlight w:val="yellow"/>
              </w:rPr>
              <w:t>Interventionsplan</w:t>
            </w:r>
            <w:r w:rsidRPr="00C33A0C">
              <w:rPr>
                <w:rFonts w:ascii="Comic Sans MS" w:hAnsi="Comic Sans MS"/>
                <w:sz w:val="16"/>
                <w:highlight w:val="yellow"/>
              </w:rPr>
              <w:t xml:space="preserve">      </w:t>
            </w:r>
          </w:p>
          <w:p w14:paraId="7910EF89" w14:textId="4F25A649" w:rsidR="00C33A0C" w:rsidRPr="00C33A0C" w:rsidRDefault="00C33A0C" w:rsidP="00C26E8A">
            <w:pPr>
              <w:rPr>
                <w:rFonts w:ascii="Comic Sans MS" w:hAnsi="Comic Sans MS"/>
                <w:sz w:val="16"/>
                <w:highlight w:val="yellow"/>
              </w:rPr>
            </w:pPr>
            <w:r>
              <w:rPr>
                <w:rFonts w:ascii="Comic Sans MS" w:hAnsi="Comic Sans MS"/>
                <w:sz w:val="16"/>
                <w:highlight w:val="yellow"/>
              </w:rPr>
              <w:t xml:space="preserve">                                                     S. 16 ff</w:t>
            </w:r>
          </w:p>
          <w:p w14:paraId="63D56101" w14:textId="77777777" w:rsidR="00C33A0C" w:rsidRPr="00C33A0C" w:rsidRDefault="00C33A0C" w:rsidP="00C26E8A">
            <w:pPr>
              <w:rPr>
                <w:rFonts w:ascii="Comic Sans MS" w:hAnsi="Comic Sans MS"/>
                <w:sz w:val="16"/>
                <w:highlight w:val="yellow"/>
              </w:rPr>
            </w:pPr>
          </w:p>
          <w:p w14:paraId="11D108D7" w14:textId="5C6D2FF3" w:rsidR="00C33A0C" w:rsidRPr="00C33A0C" w:rsidRDefault="00C33A0C" w:rsidP="00C26E8A">
            <w:pPr>
              <w:rPr>
                <w:rFonts w:ascii="Comic Sans MS" w:hAnsi="Comic Sans MS"/>
                <w:sz w:val="16"/>
                <w:highlight w:val="yellow"/>
              </w:rPr>
            </w:pPr>
          </w:p>
        </w:tc>
      </w:tr>
    </w:tbl>
    <w:p w14:paraId="52706769" w14:textId="6795BC8B" w:rsidR="000D737A" w:rsidRDefault="000D737A" w:rsidP="00C26E8A">
      <w:pPr>
        <w:rPr>
          <w:rFonts w:ascii="Comic Sans MS" w:hAnsi="Comic Sans MS"/>
          <w:sz w:val="16"/>
        </w:rPr>
      </w:pPr>
    </w:p>
    <w:p w14:paraId="64592244" w14:textId="1015B9D7" w:rsidR="000D737A" w:rsidRDefault="00C33A0C" w:rsidP="00C26E8A">
      <w:pPr>
        <w:rPr>
          <w:rFonts w:ascii="Comic Sans MS" w:hAnsi="Comic Sans MS"/>
          <w:sz w:val="16"/>
        </w:rPr>
      </w:pPr>
      <w:r w:rsidRPr="00DC4CB6">
        <w:rPr>
          <w:noProof/>
          <w:lang w:eastAsia="de-DE"/>
        </w:rPr>
        <w:drawing>
          <wp:anchor distT="0" distB="0" distL="114300" distR="114300" simplePos="0" relativeHeight="251677696" behindDoc="1" locked="0" layoutInCell="1" allowOverlap="1" wp14:anchorId="7F99DEE6" wp14:editId="1929FC8B">
            <wp:simplePos x="0" y="0"/>
            <wp:positionH relativeFrom="margin">
              <wp:posOffset>28299</wp:posOffset>
            </wp:positionH>
            <wp:positionV relativeFrom="paragraph">
              <wp:posOffset>10658</wp:posOffset>
            </wp:positionV>
            <wp:extent cx="5952727" cy="3546802"/>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2727" cy="3546802"/>
                    </a:xfrm>
                    <a:prstGeom prst="rect">
                      <a:avLst/>
                    </a:prstGeom>
                    <a:noFill/>
                    <a:ln>
                      <a:noFill/>
                    </a:ln>
                  </pic:spPr>
                </pic:pic>
              </a:graphicData>
            </a:graphic>
          </wp:anchor>
        </w:drawing>
      </w:r>
    </w:p>
    <w:p w14:paraId="3B1DCB43" w14:textId="65B88833" w:rsidR="00AF4BDF" w:rsidRDefault="00AF4BDF" w:rsidP="00C26E8A">
      <w:pPr>
        <w:rPr>
          <w:rFonts w:ascii="Comic Sans MS" w:hAnsi="Comic Sans MS"/>
          <w:sz w:val="16"/>
        </w:rPr>
      </w:pPr>
    </w:p>
    <w:p w14:paraId="734E08AE" w14:textId="6944887A" w:rsidR="00AF4BDF" w:rsidRDefault="00AF4BDF" w:rsidP="00C26E8A">
      <w:pPr>
        <w:rPr>
          <w:rFonts w:ascii="Comic Sans MS" w:hAnsi="Comic Sans MS"/>
          <w:sz w:val="16"/>
        </w:rPr>
      </w:pPr>
    </w:p>
    <w:p w14:paraId="0534B16D" w14:textId="0882E064" w:rsidR="00AF4BDF" w:rsidRDefault="00AF4BDF" w:rsidP="00C26E8A">
      <w:pPr>
        <w:rPr>
          <w:rFonts w:ascii="Comic Sans MS" w:hAnsi="Comic Sans MS"/>
          <w:sz w:val="16"/>
        </w:rPr>
      </w:pPr>
    </w:p>
    <w:p w14:paraId="1FE711C1" w14:textId="61CDE458" w:rsidR="00AF4BDF" w:rsidRDefault="00AF4BDF" w:rsidP="00C26E8A">
      <w:pPr>
        <w:rPr>
          <w:rFonts w:ascii="Comic Sans MS" w:hAnsi="Comic Sans MS"/>
          <w:sz w:val="16"/>
        </w:rPr>
      </w:pPr>
    </w:p>
    <w:p w14:paraId="32BDED52" w14:textId="0E8EB5F2" w:rsidR="00AF4BDF" w:rsidRDefault="00F415E7" w:rsidP="00F415E7">
      <w:pPr>
        <w:tabs>
          <w:tab w:val="left" w:pos="6245"/>
        </w:tabs>
        <w:rPr>
          <w:rFonts w:ascii="Comic Sans MS" w:hAnsi="Comic Sans MS"/>
          <w:sz w:val="16"/>
        </w:rPr>
      </w:pPr>
      <w:r>
        <w:rPr>
          <w:rFonts w:ascii="Comic Sans MS" w:hAnsi="Comic Sans MS"/>
          <w:sz w:val="16"/>
        </w:rPr>
        <w:tab/>
      </w:r>
    </w:p>
    <w:p w14:paraId="64BD2369" w14:textId="25AD7338" w:rsidR="00AF4BDF" w:rsidRDefault="00AF4BDF" w:rsidP="00C26E8A">
      <w:pPr>
        <w:rPr>
          <w:rFonts w:ascii="Comic Sans MS" w:hAnsi="Comic Sans MS"/>
          <w:sz w:val="16"/>
        </w:rPr>
      </w:pPr>
    </w:p>
    <w:p w14:paraId="0A29F633" w14:textId="1DC3C6E5" w:rsidR="00AF4BDF" w:rsidRDefault="00AF4BDF" w:rsidP="00C26E8A">
      <w:pPr>
        <w:rPr>
          <w:rFonts w:ascii="Comic Sans MS" w:hAnsi="Comic Sans MS"/>
          <w:sz w:val="16"/>
        </w:rPr>
      </w:pPr>
    </w:p>
    <w:p w14:paraId="7AB1F0F1" w14:textId="3C476645" w:rsidR="00AF4BDF" w:rsidRDefault="00AF4BDF" w:rsidP="00C26E8A">
      <w:pPr>
        <w:rPr>
          <w:rFonts w:ascii="Comic Sans MS" w:hAnsi="Comic Sans MS"/>
          <w:sz w:val="16"/>
        </w:rPr>
      </w:pPr>
    </w:p>
    <w:p w14:paraId="1A2B273B" w14:textId="3039F6F1" w:rsidR="00AF4BDF" w:rsidRDefault="00AF4BDF" w:rsidP="00C26E8A">
      <w:pPr>
        <w:rPr>
          <w:rFonts w:ascii="Comic Sans MS" w:hAnsi="Comic Sans MS"/>
          <w:sz w:val="16"/>
        </w:rPr>
      </w:pPr>
    </w:p>
    <w:p w14:paraId="3AC35132" w14:textId="1E091FDF" w:rsidR="00AF4BDF" w:rsidRDefault="00AF4BDF" w:rsidP="00C26E8A">
      <w:pPr>
        <w:rPr>
          <w:rFonts w:ascii="Comic Sans MS" w:hAnsi="Comic Sans MS"/>
          <w:sz w:val="16"/>
        </w:rPr>
      </w:pPr>
    </w:p>
    <w:p w14:paraId="5F1882AE" w14:textId="61DEBCAC" w:rsidR="00AF4BDF" w:rsidRDefault="00AF4BDF" w:rsidP="00C26E8A">
      <w:pPr>
        <w:rPr>
          <w:rFonts w:ascii="Comic Sans MS" w:hAnsi="Comic Sans MS"/>
          <w:sz w:val="16"/>
        </w:rPr>
      </w:pPr>
    </w:p>
    <w:p w14:paraId="38F903C7" w14:textId="7EB34EEE" w:rsidR="00AF4BDF" w:rsidRDefault="00AF4BDF" w:rsidP="00C26E8A">
      <w:pPr>
        <w:rPr>
          <w:rFonts w:ascii="Comic Sans MS" w:hAnsi="Comic Sans MS"/>
          <w:sz w:val="16"/>
        </w:rPr>
      </w:pPr>
    </w:p>
    <w:p w14:paraId="4F7B005C" w14:textId="77777777" w:rsidR="00AF4BDF" w:rsidRPr="00DC4CB6" w:rsidRDefault="00AF4BDF" w:rsidP="00AF4BDF">
      <w:r>
        <w:t>Siehe weitere Handlungsstränge</w:t>
      </w:r>
    </w:p>
    <w:p w14:paraId="3FE7EE28" w14:textId="7AF22A6F" w:rsidR="00AF4BDF" w:rsidRDefault="00AF4BDF" w:rsidP="00C26E8A">
      <w:pPr>
        <w:rPr>
          <w:rFonts w:ascii="Comic Sans MS" w:hAnsi="Comic Sans MS"/>
          <w:sz w:val="16"/>
        </w:rPr>
      </w:pPr>
    </w:p>
    <w:p w14:paraId="3752E221" w14:textId="68A05B14" w:rsidR="00AF4BDF" w:rsidRDefault="00AF4BDF" w:rsidP="00C26E8A">
      <w:pPr>
        <w:rPr>
          <w:rFonts w:ascii="Comic Sans MS" w:hAnsi="Comic Sans MS"/>
          <w:sz w:val="16"/>
        </w:rPr>
      </w:pPr>
    </w:p>
    <w:p w14:paraId="6AD2F211" w14:textId="3E689782" w:rsidR="00AF4BDF" w:rsidRDefault="00AF4BDF" w:rsidP="00C26E8A">
      <w:pPr>
        <w:rPr>
          <w:rFonts w:ascii="Comic Sans MS" w:hAnsi="Comic Sans MS"/>
          <w:sz w:val="16"/>
        </w:rPr>
      </w:pPr>
    </w:p>
    <w:p w14:paraId="4D8930AA" w14:textId="6B8A7251" w:rsidR="00AF4BDF" w:rsidRDefault="00AF4BDF" w:rsidP="00C26E8A">
      <w:pPr>
        <w:rPr>
          <w:rFonts w:ascii="Comic Sans MS" w:hAnsi="Comic Sans MS"/>
          <w:sz w:val="16"/>
        </w:rPr>
      </w:pPr>
    </w:p>
    <w:p w14:paraId="39507EA5" w14:textId="4E44F8B6" w:rsidR="00AF4BDF" w:rsidRDefault="00AF4BDF" w:rsidP="00C26E8A">
      <w:pPr>
        <w:rPr>
          <w:rFonts w:ascii="Comic Sans MS" w:hAnsi="Comic Sans MS"/>
          <w:sz w:val="16"/>
        </w:rPr>
      </w:pPr>
    </w:p>
    <w:p w14:paraId="47063974" w14:textId="4F126777" w:rsidR="00AF4BDF" w:rsidRDefault="00AF4BDF" w:rsidP="00C26E8A">
      <w:pPr>
        <w:rPr>
          <w:rFonts w:ascii="Comic Sans MS" w:hAnsi="Comic Sans MS"/>
          <w:sz w:val="16"/>
        </w:rPr>
      </w:pPr>
    </w:p>
    <w:p w14:paraId="3F69ACDC" w14:textId="471F3DF3" w:rsidR="00F415E7" w:rsidRDefault="00B97637" w:rsidP="00C26E8A">
      <w:pPr>
        <w:rPr>
          <w:rFonts w:ascii="Comic Sans MS" w:hAnsi="Comic Sans MS"/>
          <w:sz w:val="16"/>
        </w:rPr>
      </w:pPr>
      <w:r>
        <w:rPr>
          <w:noProof/>
          <w:lang w:eastAsia="de-DE"/>
        </w:rPr>
        <w:lastRenderedPageBreak/>
        <w:drawing>
          <wp:inline distT="0" distB="0" distL="0" distR="0" wp14:anchorId="14987835" wp14:editId="1C68F8CE">
            <wp:extent cx="6278245" cy="4085590"/>
            <wp:effectExtent l="0" t="0" r="8255"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78245" cy="4085590"/>
                    </a:xfrm>
                    <a:prstGeom prst="rect">
                      <a:avLst/>
                    </a:prstGeom>
                  </pic:spPr>
                </pic:pic>
              </a:graphicData>
            </a:graphic>
          </wp:inline>
        </w:drawing>
      </w:r>
    </w:p>
    <w:p w14:paraId="0C43A586" w14:textId="758D9B41" w:rsidR="00AF4BDF" w:rsidRDefault="00C33A0C" w:rsidP="00C26E8A">
      <w:pPr>
        <w:rPr>
          <w:rFonts w:ascii="Comic Sans MS" w:hAnsi="Comic Sans MS"/>
          <w:sz w:val="16"/>
        </w:rPr>
      </w:pPr>
      <w:r>
        <w:rPr>
          <w:noProof/>
          <w:lang w:eastAsia="de-DE"/>
        </w:rPr>
        <w:drawing>
          <wp:inline distT="0" distB="0" distL="0" distR="0" wp14:anchorId="5489F9DC" wp14:editId="4474A460">
            <wp:extent cx="6278245" cy="4148455"/>
            <wp:effectExtent l="0" t="0" r="8255" b="444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78245" cy="4148455"/>
                    </a:xfrm>
                    <a:prstGeom prst="rect">
                      <a:avLst/>
                    </a:prstGeom>
                  </pic:spPr>
                </pic:pic>
              </a:graphicData>
            </a:graphic>
          </wp:inline>
        </w:drawing>
      </w:r>
    </w:p>
    <w:p w14:paraId="0B25AD5D" w14:textId="3B1B8A95" w:rsidR="000D737A" w:rsidRDefault="00B97637" w:rsidP="000D737A">
      <w:pPr>
        <w:pStyle w:val="Listenabsatz"/>
        <w:rPr>
          <w:b/>
        </w:rPr>
      </w:pPr>
      <w:r>
        <w:rPr>
          <w:noProof/>
          <w:lang w:eastAsia="de-DE"/>
        </w:rPr>
        <w:lastRenderedPageBreak/>
        <w:drawing>
          <wp:inline distT="0" distB="0" distL="0" distR="0" wp14:anchorId="2AA058F6" wp14:editId="43C75472">
            <wp:extent cx="6278245" cy="3805555"/>
            <wp:effectExtent l="0" t="0" r="8255" b="4445"/>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78245" cy="3805555"/>
                    </a:xfrm>
                    <a:prstGeom prst="rect">
                      <a:avLst/>
                    </a:prstGeom>
                  </pic:spPr>
                </pic:pic>
              </a:graphicData>
            </a:graphic>
          </wp:inline>
        </w:drawing>
      </w:r>
    </w:p>
    <w:p w14:paraId="42FA5E95" w14:textId="3A4FC51D" w:rsidR="000D737A" w:rsidRDefault="000D737A" w:rsidP="000D737A">
      <w:pPr>
        <w:pStyle w:val="Listenabsatz"/>
        <w:rPr>
          <w:b/>
        </w:rPr>
      </w:pPr>
    </w:p>
    <w:p w14:paraId="2149B836" w14:textId="7615C75A" w:rsidR="00F415E7" w:rsidRDefault="00F415E7" w:rsidP="000D737A">
      <w:pPr>
        <w:pStyle w:val="Listenabsatz"/>
        <w:rPr>
          <w:b/>
        </w:rPr>
      </w:pPr>
    </w:p>
    <w:p w14:paraId="3C8DD1CA" w14:textId="3E311B0B" w:rsidR="00F415E7" w:rsidRDefault="00F415E7" w:rsidP="000D737A">
      <w:pPr>
        <w:pStyle w:val="Listenabsatz"/>
        <w:rPr>
          <w:b/>
        </w:rPr>
      </w:pPr>
    </w:p>
    <w:p w14:paraId="7CE7410B" w14:textId="79C87B65" w:rsidR="00F415E7" w:rsidRDefault="00F415E7" w:rsidP="000D737A">
      <w:pPr>
        <w:pStyle w:val="Listenabsatz"/>
        <w:rPr>
          <w:b/>
        </w:rPr>
      </w:pPr>
    </w:p>
    <w:p w14:paraId="1B32C888" w14:textId="14407B13" w:rsidR="00F415E7" w:rsidRDefault="00F415E7" w:rsidP="000D737A">
      <w:pPr>
        <w:pStyle w:val="Listenabsatz"/>
        <w:rPr>
          <w:b/>
        </w:rPr>
      </w:pPr>
    </w:p>
    <w:p w14:paraId="08BE4C8A" w14:textId="0C3D9E65" w:rsidR="00F415E7" w:rsidRDefault="00F415E7" w:rsidP="000D737A">
      <w:pPr>
        <w:pStyle w:val="Listenabsatz"/>
        <w:rPr>
          <w:b/>
        </w:rPr>
      </w:pPr>
    </w:p>
    <w:p w14:paraId="32F22F0E" w14:textId="5495D0FA" w:rsidR="00F415E7" w:rsidRDefault="00F415E7" w:rsidP="000D737A">
      <w:pPr>
        <w:pStyle w:val="Listenabsatz"/>
        <w:rPr>
          <w:b/>
        </w:rPr>
      </w:pPr>
    </w:p>
    <w:p w14:paraId="127EE874" w14:textId="728EC63E" w:rsidR="00F415E7" w:rsidRDefault="00F415E7" w:rsidP="000D737A">
      <w:pPr>
        <w:pStyle w:val="Listenabsatz"/>
        <w:rPr>
          <w:b/>
        </w:rPr>
      </w:pPr>
    </w:p>
    <w:p w14:paraId="6A581BBA" w14:textId="301BEED3" w:rsidR="00F415E7" w:rsidRDefault="00F415E7" w:rsidP="000D737A">
      <w:pPr>
        <w:pStyle w:val="Listenabsatz"/>
        <w:rPr>
          <w:b/>
        </w:rPr>
      </w:pPr>
    </w:p>
    <w:p w14:paraId="68C77FA0" w14:textId="2CB4C9C0" w:rsidR="00F415E7" w:rsidRDefault="00F415E7" w:rsidP="000D737A">
      <w:pPr>
        <w:pStyle w:val="Listenabsatz"/>
        <w:rPr>
          <w:b/>
        </w:rPr>
      </w:pPr>
    </w:p>
    <w:p w14:paraId="2EAC82A6" w14:textId="77D904AD" w:rsidR="00F415E7" w:rsidRDefault="00F415E7" w:rsidP="000D737A">
      <w:pPr>
        <w:pStyle w:val="Listenabsatz"/>
        <w:rPr>
          <w:b/>
        </w:rPr>
      </w:pPr>
    </w:p>
    <w:p w14:paraId="5B955270" w14:textId="0DD99BEF" w:rsidR="00F415E7" w:rsidRDefault="00F415E7" w:rsidP="000D737A">
      <w:pPr>
        <w:pStyle w:val="Listenabsatz"/>
        <w:rPr>
          <w:b/>
        </w:rPr>
      </w:pPr>
    </w:p>
    <w:p w14:paraId="703FD16D" w14:textId="4B2E9622" w:rsidR="00F415E7" w:rsidRDefault="00F415E7" w:rsidP="000D737A">
      <w:pPr>
        <w:pStyle w:val="Listenabsatz"/>
        <w:rPr>
          <w:b/>
        </w:rPr>
      </w:pPr>
    </w:p>
    <w:p w14:paraId="5542858B" w14:textId="36215B35" w:rsidR="00F415E7" w:rsidRDefault="00F415E7" w:rsidP="000D737A">
      <w:pPr>
        <w:pStyle w:val="Listenabsatz"/>
        <w:rPr>
          <w:b/>
        </w:rPr>
      </w:pPr>
    </w:p>
    <w:p w14:paraId="38B4D3F3" w14:textId="72897CE1" w:rsidR="00F415E7" w:rsidRDefault="00F415E7" w:rsidP="000D737A">
      <w:pPr>
        <w:pStyle w:val="Listenabsatz"/>
        <w:rPr>
          <w:b/>
        </w:rPr>
      </w:pPr>
    </w:p>
    <w:p w14:paraId="1F88BE06" w14:textId="3914DB3E" w:rsidR="00F415E7" w:rsidRDefault="00F415E7" w:rsidP="000D737A">
      <w:pPr>
        <w:pStyle w:val="Listenabsatz"/>
        <w:rPr>
          <w:b/>
        </w:rPr>
      </w:pPr>
    </w:p>
    <w:p w14:paraId="6276F9B2" w14:textId="01A417FE" w:rsidR="00F415E7" w:rsidRDefault="00F415E7" w:rsidP="000D737A">
      <w:pPr>
        <w:pStyle w:val="Listenabsatz"/>
        <w:rPr>
          <w:b/>
        </w:rPr>
      </w:pPr>
    </w:p>
    <w:p w14:paraId="0F392A71" w14:textId="789C1EAB" w:rsidR="00F415E7" w:rsidRDefault="00F415E7" w:rsidP="000D737A">
      <w:pPr>
        <w:pStyle w:val="Listenabsatz"/>
        <w:rPr>
          <w:b/>
        </w:rPr>
      </w:pPr>
    </w:p>
    <w:p w14:paraId="1E72F846" w14:textId="5519E314" w:rsidR="00F415E7" w:rsidRDefault="00F415E7" w:rsidP="000D737A">
      <w:pPr>
        <w:pStyle w:val="Listenabsatz"/>
        <w:rPr>
          <w:b/>
        </w:rPr>
      </w:pPr>
    </w:p>
    <w:p w14:paraId="5D2946BD" w14:textId="72769E67" w:rsidR="00F415E7" w:rsidRDefault="00C33A0C" w:rsidP="000D737A">
      <w:pPr>
        <w:pStyle w:val="Listenabsatz"/>
        <w:rPr>
          <w:b/>
        </w:rPr>
      </w:pPr>
      <w:r>
        <w:rPr>
          <w:noProof/>
          <w:lang w:eastAsia="de-DE"/>
        </w:rPr>
        <w:lastRenderedPageBreak/>
        <w:drawing>
          <wp:inline distT="0" distB="0" distL="0" distR="0" wp14:anchorId="4BA7D03A" wp14:editId="7CC22BE1">
            <wp:extent cx="6278245" cy="4430395"/>
            <wp:effectExtent l="0" t="0" r="8255" b="8255"/>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78245" cy="4430395"/>
                    </a:xfrm>
                    <a:prstGeom prst="rect">
                      <a:avLst/>
                    </a:prstGeom>
                  </pic:spPr>
                </pic:pic>
              </a:graphicData>
            </a:graphic>
          </wp:inline>
        </w:drawing>
      </w:r>
    </w:p>
    <w:p w14:paraId="7035A85A" w14:textId="51CE63E1" w:rsidR="00F415E7" w:rsidRDefault="00B97637" w:rsidP="000D737A">
      <w:pPr>
        <w:pStyle w:val="Listenabsatz"/>
        <w:rPr>
          <w:b/>
        </w:rPr>
      </w:pPr>
      <w:r>
        <w:rPr>
          <w:noProof/>
          <w:lang w:eastAsia="de-DE"/>
        </w:rPr>
        <w:drawing>
          <wp:inline distT="0" distB="0" distL="0" distR="0" wp14:anchorId="75DA9277" wp14:editId="5D31D65D">
            <wp:extent cx="5969285" cy="3759835"/>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003368" cy="3781302"/>
                    </a:xfrm>
                    <a:prstGeom prst="rect">
                      <a:avLst/>
                    </a:prstGeom>
                  </pic:spPr>
                </pic:pic>
              </a:graphicData>
            </a:graphic>
          </wp:inline>
        </w:drawing>
      </w:r>
    </w:p>
    <w:p w14:paraId="20C302C5" w14:textId="776B0FE4" w:rsidR="00F415E7" w:rsidRDefault="00F415E7" w:rsidP="000D737A">
      <w:pPr>
        <w:pStyle w:val="Listenabsatz"/>
        <w:rPr>
          <w:b/>
        </w:rPr>
      </w:pPr>
    </w:p>
    <w:p w14:paraId="614D969C" w14:textId="3DF125C0" w:rsidR="00F415E7" w:rsidRDefault="00F415E7" w:rsidP="000D737A">
      <w:pPr>
        <w:pStyle w:val="Listenabsatz"/>
        <w:rPr>
          <w:b/>
        </w:rPr>
      </w:pPr>
    </w:p>
    <w:p w14:paraId="018E0057" w14:textId="638225B9" w:rsidR="000D737A" w:rsidRDefault="000D737A" w:rsidP="000D737A">
      <w:r w:rsidRPr="00DF58BE">
        <w:rPr>
          <w:b/>
        </w:rPr>
        <w:lastRenderedPageBreak/>
        <w:t>SL:</w:t>
      </w:r>
      <w:r>
        <w:t xml:space="preserve"> Schulleitung Frau Röder: 05732 16295                                        </w:t>
      </w:r>
      <w:r w:rsidRPr="00DF58BE">
        <w:rPr>
          <w:b/>
        </w:rPr>
        <w:t>KL</w:t>
      </w:r>
      <w:r>
        <w:t xml:space="preserve">: Klassenlehrer/-in                                                 </w:t>
      </w:r>
    </w:p>
    <w:p w14:paraId="3FAFAA20" w14:textId="77777777" w:rsidR="000D737A" w:rsidRDefault="000D737A" w:rsidP="000D737A">
      <w:r w:rsidRPr="00DF58BE">
        <w:rPr>
          <w:b/>
        </w:rPr>
        <w:t>SSA</w:t>
      </w:r>
      <w:r>
        <w:t>: Schulsozialarbeit Beyza Kara , Nr. :0151 44365715</w:t>
      </w:r>
    </w:p>
    <w:p w14:paraId="511E6105" w14:textId="77777777" w:rsidR="000D737A" w:rsidRDefault="000D737A" w:rsidP="000D737A">
      <w:r w:rsidRPr="00DF58BE">
        <w:rPr>
          <w:b/>
        </w:rPr>
        <w:t>OGS</w:t>
      </w:r>
      <w:r>
        <w:t>: offene Ganztagsschule, Leitung Sarah Hoffmann Nr: 05731 300 5577</w:t>
      </w:r>
    </w:p>
    <w:p w14:paraId="157CE87E" w14:textId="77777777" w:rsidR="000D737A" w:rsidRDefault="000D737A" w:rsidP="000D737A">
      <w:r w:rsidRPr="00DF58BE">
        <w:rPr>
          <w:b/>
        </w:rPr>
        <w:t>INSOFA</w:t>
      </w:r>
      <w:r>
        <w:t>: Insofern erfahrene Fachkraft, anonyme Beratung Simone Büchel Nr. :</w:t>
      </w:r>
      <w:r w:rsidRPr="000E0F8F">
        <w:t xml:space="preserve"> 05732 9003827</w:t>
      </w:r>
    </w:p>
    <w:p w14:paraId="73EFDDEC" w14:textId="77777777" w:rsidR="000D737A" w:rsidRDefault="000D737A" w:rsidP="000D737A">
      <w:r w:rsidRPr="00DF58BE">
        <w:rPr>
          <w:b/>
        </w:rPr>
        <w:t>Fachstelle</w:t>
      </w:r>
      <w:r>
        <w:t xml:space="preserve"> gegen sexualisiert Gewalt </w:t>
      </w:r>
      <w:r w:rsidRPr="00DF58BE">
        <w:rPr>
          <w:b/>
        </w:rPr>
        <w:t>Strohhalm</w:t>
      </w:r>
      <w:r>
        <w:t>: Vera Cawalla Nr. :</w:t>
      </w:r>
      <w:r w:rsidRPr="00286DE9">
        <w:t xml:space="preserve"> 05732 68-4247</w:t>
      </w:r>
    </w:p>
    <w:p w14:paraId="542190C2" w14:textId="77777777" w:rsidR="000D737A" w:rsidRDefault="000D737A" w:rsidP="000D737A">
      <w:r w:rsidRPr="00DF58BE">
        <w:rPr>
          <w:b/>
        </w:rPr>
        <w:t>Fachstelle Kinderschutz</w:t>
      </w:r>
      <w:r>
        <w:t xml:space="preserve"> Simone Büchel Nr.: 05732 9003827</w:t>
      </w:r>
    </w:p>
    <w:p w14:paraId="26BB3D37" w14:textId="77777777" w:rsidR="000D737A" w:rsidRDefault="000D737A" w:rsidP="000D737A">
      <w:r w:rsidRPr="00DF58BE">
        <w:rPr>
          <w:b/>
        </w:rPr>
        <w:t>JA:</w:t>
      </w:r>
      <w:r w:rsidRPr="00286DE9">
        <w:t xml:space="preserve"> Jugendamt, Fallmeldung, Chantal Mie</w:t>
      </w:r>
      <w:r>
        <w:t>r</w:t>
      </w:r>
      <w:r w:rsidRPr="00286DE9">
        <w:t>ke Nr.: 05732 100</w:t>
      </w:r>
      <w:r>
        <w:t xml:space="preserve"> </w:t>
      </w:r>
      <w:r w:rsidRPr="00286DE9">
        <w:t>505</w:t>
      </w:r>
    </w:p>
    <w:p w14:paraId="78283F8B" w14:textId="32ECAFE7" w:rsidR="000D737A" w:rsidRDefault="000D737A" w:rsidP="000D737A">
      <w:r w:rsidRPr="00776182">
        <w:t xml:space="preserve">Weitere </w:t>
      </w:r>
      <w:r w:rsidRPr="00DF58BE">
        <w:rPr>
          <w:b/>
        </w:rPr>
        <w:t>externe</w:t>
      </w:r>
      <w:r w:rsidRPr="00776182">
        <w:t xml:space="preserve"> </w:t>
      </w:r>
      <w:r w:rsidRPr="00DF58BE">
        <w:rPr>
          <w:b/>
        </w:rPr>
        <w:t>Beratung</w:t>
      </w:r>
      <w:r w:rsidRPr="00776182">
        <w:t>smöglichkeiten: Fachstelle Prävention 05732 900 38 17(/-18) ,  AWO: 05732 90520 ,</w:t>
      </w:r>
      <w:r w:rsidR="00B97637" w:rsidRPr="00776182">
        <w:t>Böke</w:t>
      </w:r>
      <w:r w:rsidRPr="00776182">
        <w:t xml:space="preserve"> Online Beratung</w:t>
      </w:r>
    </w:p>
    <w:p w14:paraId="3B1AAC29" w14:textId="77777777" w:rsidR="000D737A" w:rsidRDefault="000D737A" w:rsidP="000D737A">
      <w:r w:rsidRPr="00DF58BE">
        <w:rPr>
          <w:b/>
        </w:rPr>
        <w:t>Akut</w:t>
      </w:r>
      <w:r>
        <w:t>: li</w:t>
      </w:r>
      <w:r w:rsidRPr="00AB0D47">
        <w:t>egt vor, wenn eine erhebliche Schädigung des körperlichen, geistigen oder seelischen Wohls des Kindes/Jugendlichen bereits eingetreten ist oder mit ziemlicher Sicherheit zu erwarten ist</w:t>
      </w:r>
      <w:r>
        <w:t xml:space="preserve"> </w:t>
      </w:r>
      <w:r w:rsidRPr="00286DE9">
        <w:t>und diese Situation von den Sorgeberechtigten nicht abgewendet wird oder werden kann</w:t>
      </w:r>
    </w:p>
    <w:p w14:paraId="094B73B2" w14:textId="77777777" w:rsidR="000D737A" w:rsidRDefault="000D737A" w:rsidP="000D737A">
      <w:r w:rsidRPr="00DF58BE">
        <w:rPr>
          <w:b/>
        </w:rPr>
        <w:t>Latent</w:t>
      </w:r>
      <w:r>
        <w:t xml:space="preserve">:  </w:t>
      </w:r>
      <w:r w:rsidRPr="00AB0D47">
        <w:t>gegenwärtig tatsächlich bestehenden Gefahr</w:t>
      </w:r>
      <w:r>
        <w:t xml:space="preserve"> kann</w:t>
      </w:r>
      <w:r w:rsidRPr="00AB0D47">
        <w:t xml:space="preserve"> nicht eindeutig beantwortet werden, </w:t>
      </w:r>
      <w:r>
        <w:t>es liegen aber Hinweise auf eine Kindeswohlgefährdung vor</w:t>
      </w:r>
    </w:p>
    <w:p w14:paraId="2EA21C20" w14:textId="77777777" w:rsidR="000D737A" w:rsidRDefault="000D737A" w:rsidP="000D737A">
      <w:r w:rsidRPr="00DF58BE">
        <w:rPr>
          <w:b/>
        </w:rPr>
        <w:t>Rote Karte</w:t>
      </w:r>
      <w:r w:rsidRPr="00DF58BE">
        <w:t>: signalisiert, dass in der Klasse Hilfe benötigt wird und eine Lehrkraft dazu kommen muss</w:t>
      </w:r>
      <w:r>
        <w:t>, mit der entsprechenden Raumnummer in jedem Raum zu finden</w:t>
      </w:r>
    </w:p>
    <w:p w14:paraId="418C7C4A" w14:textId="35C34380" w:rsidR="001A48A5" w:rsidRDefault="00760B64" w:rsidP="001A48A5">
      <w:pPr>
        <w:spacing w:after="0" w:line="240" w:lineRule="auto"/>
        <w:rPr>
          <w:rFonts w:ascii="Comic Sans MS" w:eastAsia="Times New Roman" w:hAnsi="Comic Sans MS" w:cs="Times New Roman"/>
          <w:b/>
          <w:sz w:val="24"/>
          <w:szCs w:val="24"/>
          <w:lang w:eastAsia="de-DE"/>
        </w:rPr>
      </w:pPr>
      <w:r>
        <w:rPr>
          <w:rFonts w:ascii="Comic Sans MS" w:eastAsia="Times New Roman" w:hAnsi="Comic Sans MS" w:cs="Times New Roman"/>
          <w:b/>
          <w:sz w:val="24"/>
          <w:szCs w:val="24"/>
          <w:lang w:eastAsia="de-DE"/>
        </w:rPr>
        <w:t>D</w:t>
      </w:r>
      <w:r w:rsidR="00F14C29" w:rsidRPr="001A48A5">
        <w:rPr>
          <w:rFonts w:ascii="Comic Sans MS" w:eastAsia="Times New Roman" w:hAnsi="Comic Sans MS" w:cs="Times New Roman"/>
          <w:b/>
          <w:sz w:val="24"/>
          <w:szCs w:val="24"/>
          <w:lang w:eastAsia="de-DE"/>
        </w:rPr>
        <w:t xml:space="preserve">okomentationsbögen siehe Leitfaden zum Kinderschutz der Stadt Löhne, </w:t>
      </w:r>
    </w:p>
    <w:p w14:paraId="22D9C06D" w14:textId="1F015F6B" w:rsidR="00F14C29" w:rsidRPr="001A48A5" w:rsidRDefault="00F14C29" w:rsidP="001A48A5">
      <w:pPr>
        <w:spacing w:after="0" w:line="240" w:lineRule="auto"/>
        <w:rPr>
          <w:rFonts w:ascii="Comic Sans MS" w:eastAsia="Times New Roman" w:hAnsi="Comic Sans MS" w:cs="Times New Roman"/>
          <w:b/>
          <w:sz w:val="24"/>
          <w:szCs w:val="24"/>
          <w:lang w:eastAsia="de-DE"/>
        </w:rPr>
      </w:pPr>
      <w:r w:rsidRPr="001A48A5">
        <w:rPr>
          <w:rFonts w:ascii="Comic Sans MS" w:eastAsia="Times New Roman" w:hAnsi="Comic Sans MS" w:cs="Times New Roman"/>
          <w:b/>
          <w:sz w:val="24"/>
          <w:szCs w:val="24"/>
          <w:lang w:eastAsia="de-DE"/>
        </w:rPr>
        <w:t>S. 35-54</w:t>
      </w:r>
    </w:p>
    <w:p w14:paraId="6090EE69" w14:textId="737D2DDE" w:rsidR="00AF4BDF" w:rsidRDefault="00AF4BDF" w:rsidP="00C26E8A">
      <w:pPr>
        <w:rPr>
          <w:rFonts w:ascii="Comic Sans MS" w:hAnsi="Comic Sans MS"/>
          <w:sz w:val="16"/>
        </w:rPr>
      </w:pPr>
    </w:p>
    <w:p w14:paraId="24558E58" w14:textId="3F92255F" w:rsidR="00AF4BDF" w:rsidRDefault="00AF4BDF" w:rsidP="00C26E8A">
      <w:pPr>
        <w:rPr>
          <w:rFonts w:ascii="Comic Sans MS" w:hAnsi="Comic Sans MS"/>
          <w:sz w:val="16"/>
        </w:rPr>
      </w:pPr>
    </w:p>
    <w:p w14:paraId="64B090B7" w14:textId="7CA3C81C" w:rsidR="00137665" w:rsidRDefault="00137665" w:rsidP="00C26E8A">
      <w:pPr>
        <w:rPr>
          <w:rFonts w:ascii="Comic Sans MS" w:hAnsi="Comic Sans MS"/>
          <w:sz w:val="16"/>
        </w:rPr>
      </w:pPr>
    </w:p>
    <w:p w14:paraId="3240C745" w14:textId="3C3C62CD" w:rsidR="00B97637" w:rsidRDefault="00B97637" w:rsidP="00C26E8A">
      <w:pPr>
        <w:rPr>
          <w:rFonts w:ascii="Comic Sans MS" w:hAnsi="Comic Sans MS"/>
          <w:sz w:val="16"/>
        </w:rPr>
      </w:pPr>
    </w:p>
    <w:p w14:paraId="73A71D9F" w14:textId="1B66B3C2" w:rsidR="00B97637" w:rsidRDefault="00B97637" w:rsidP="00C26E8A">
      <w:pPr>
        <w:rPr>
          <w:rFonts w:ascii="Comic Sans MS" w:hAnsi="Comic Sans MS"/>
          <w:sz w:val="16"/>
        </w:rPr>
      </w:pPr>
    </w:p>
    <w:p w14:paraId="4E0AEB5F" w14:textId="77777777" w:rsidR="00B97637" w:rsidRDefault="00B97637" w:rsidP="00C26E8A">
      <w:pPr>
        <w:rPr>
          <w:rFonts w:ascii="Comic Sans MS" w:hAnsi="Comic Sans MS"/>
          <w:sz w:val="16"/>
        </w:rPr>
      </w:pPr>
    </w:p>
    <w:p w14:paraId="62BD3501" w14:textId="4A8A1FB9" w:rsidR="00137665" w:rsidRDefault="00137665" w:rsidP="00C26E8A">
      <w:pPr>
        <w:rPr>
          <w:rFonts w:ascii="Comic Sans MS" w:hAnsi="Comic Sans MS"/>
          <w:sz w:val="16"/>
        </w:rPr>
      </w:pPr>
    </w:p>
    <w:p w14:paraId="2FEFE076" w14:textId="0DF4DEAC" w:rsidR="00137665" w:rsidRDefault="00137665" w:rsidP="00C26E8A">
      <w:pPr>
        <w:rPr>
          <w:rFonts w:ascii="Comic Sans MS" w:hAnsi="Comic Sans MS"/>
          <w:sz w:val="16"/>
        </w:rPr>
      </w:pPr>
    </w:p>
    <w:p w14:paraId="060F17B9" w14:textId="4A217B87" w:rsidR="00137665" w:rsidRDefault="00137665" w:rsidP="00C26E8A">
      <w:pPr>
        <w:rPr>
          <w:rFonts w:ascii="Comic Sans MS" w:hAnsi="Comic Sans MS"/>
          <w:sz w:val="16"/>
        </w:rPr>
      </w:pPr>
    </w:p>
    <w:p w14:paraId="018CC72F" w14:textId="77777777" w:rsidR="00137665" w:rsidRDefault="00137665" w:rsidP="00C26E8A">
      <w:pPr>
        <w:rPr>
          <w:rFonts w:ascii="Comic Sans MS" w:hAnsi="Comic Sans MS"/>
          <w:sz w:val="16"/>
        </w:rPr>
      </w:pPr>
    </w:p>
    <w:p w14:paraId="4D56D055" w14:textId="34D7B1F1" w:rsidR="00AF4BDF" w:rsidRDefault="00AF4BDF" w:rsidP="00C26E8A">
      <w:pPr>
        <w:rPr>
          <w:rFonts w:ascii="Comic Sans MS" w:hAnsi="Comic Sans MS"/>
          <w:sz w:val="16"/>
        </w:rPr>
      </w:pPr>
    </w:p>
    <w:sectPr w:rsidR="00AF4BDF" w:rsidSect="000F5ED8">
      <w:footerReference w:type="default" r:id="rId21"/>
      <w:pgSz w:w="12240" w:h="15840"/>
      <w:pgMar w:top="860" w:right="1360" w:bottom="280" w:left="993"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1D22F" w14:textId="77777777" w:rsidR="00D81DEF" w:rsidRDefault="00D81DEF" w:rsidP="00AD3115">
      <w:pPr>
        <w:spacing w:after="0" w:line="240" w:lineRule="auto"/>
      </w:pPr>
      <w:r>
        <w:separator/>
      </w:r>
    </w:p>
  </w:endnote>
  <w:endnote w:type="continuationSeparator" w:id="0">
    <w:p w14:paraId="09A5EFE4" w14:textId="77777777" w:rsidR="00D81DEF" w:rsidRDefault="00D81DEF" w:rsidP="00AD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iberation Sans Narrow">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910"/>
      <w:gridCol w:w="1977"/>
    </w:tblGrid>
    <w:sdt>
      <w:sdtPr>
        <w:rPr>
          <w:rFonts w:asciiTheme="majorHAnsi" w:eastAsiaTheme="majorEastAsia" w:hAnsiTheme="majorHAnsi" w:cstheme="majorBidi"/>
          <w:sz w:val="20"/>
          <w:szCs w:val="20"/>
        </w:rPr>
        <w:id w:val="2084641461"/>
        <w:docPartObj>
          <w:docPartGallery w:val="Page Numbers (Bottom of Page)"/>
          <w:docPartUnique/>
        </w:docPartObj>
      </w:sdtPr>
      <w:sdtEndPr>
        <w:rPr>
          <w:rFonts w:asciiTheme="minorHAnsi" w:eastAsiaTheme="minorHAnsi" w:hAnsiTheme="minorHAnsi" w:cstheme="minorBidi"/>
          <w:sz w:val="22"/>
          <w:szCs w:val="22"/>
        </w:rPr>
      </w:sdtEndPr>
      <w:sdtContent>
        <w:tr w:rsidR="00D81DEF" w14:paraId="42757F6A" w14:textId="77777777">
          <w:trPr>
            <w:trHeight w:val="727"/>
          </w:trPr>
          <w:tc>
            <w:tcPr>
              <w:tcW w:w="4000" w:type="pct"/>
              <w:tcBorders>
                <w:right w:val="triple" w:sz="4" w:space="0" w:color="4F81BD" w:themeColor="accent1"/>
              </w:tcBorders>
            </w:tcPr>
            <w:p w14:paraId="253C47D2" w14:textId="42C9431F" w:rsidR="00D81DEF" w:rsidRDefault="00D81DEF">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149C1244" w14:textId="047C69A1" w:rsidR="00D81DEF" w:rsidRDefault="00D81DEF">
              <w:pPr>
                <w:tabs>
                  <w:tab w:val="left" w:pos="1490"/>
                </w:tabs>
                <w:rPr>
                  <w:rFonts w:asciiTheme="majorHAnsi" w:eastAsiaTheme="majorEastAsia" w:hAnsiTheme="majorHAnsi" w:cstheme="majorBidi"/>
                  <w:sz w:val="28"/>
                  <w:szCs w:val="28"/>
                </w:rPr>
              </w:pPr>
            </w:p>
          </w:tc>
        </w:tr>
      </w:sdtContent>
    </w:sdt>
  </w:tbl>
  <w:p w14:paraId="5E2660FE" w14:textId="49F2C8A6" w:rsidR="00D81DEF" w:rsidRDefault="00D81DEF">
    <w:pPr>
      <w:pStyle w:val="Fuzeile"/>
    </w:pPr>
    <w:r>
      <w:rPr>
        <w:noProof/>
        <w:lang w:eastAsia="de-DE"/>
      </w:rPr>
      <mc:AlternateContent>
        <mc:Choice Requires="wps">
          <w:drawing>
            <wp:anchor distT="0" distB="0" distL="114300" distR="114300" simplePos="0" relativeHeight="251659264" behindDoc="0" locked="0" layoutInCell="1" allowOverlap="1" wp14:anchorId="02086FC9" wp14:editId="4D5E5BB6">
              <wp:simplePos x="0" y="0"/>
              <wp:positionH relativeFrom="column">
                <wp:posOffset>4693920</wp:posOffset>
              </wp:positionH>
              <wp:positionV relativeFrom="paragraph">
                <wp:posOffset>-410210</wp:posOffset>
              </wp:positionV>
              <wp:extent cx="885825" cy="1257300"/>
              <wp:effectExtent l="0" t="0" r="28575" b="19050"/>
              <wp:wrapNone/>
              <wp:docPr id="2" name="Rechteck 2"/>
              <wp:cNvGraphicFramePr/>
              <a:graphic xmlns:a="http://schemas.openxmlformats.org/drawingml/2006/main">
                <a:graphicData uri="http://schemas.microsoft.com/office/word/2010/wordprocessingShape">
                  <wps:wsp>
                    <wps:cNvSpPr/>
                    <wps:spPr>
                      <a:xfrm>
                        <a:off x="0" y="0"/>
                        <a:ext cx="885825" cy="1257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EE980" id="Rechteck 2" o:spid="_x0000_s1026" style="position:absolute;margin-left:369.6pt;margin-top:-32.3pt;width:69.75pt;height: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" fillcolor="white [3212]" strokecolor="white [3212]"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95DC6" w14:textId="77777777" w:rsidR="00D81DEF" w:rsidRDefault="00D81DEF">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910"/>
      <w:gridCol w:w="1977"/>
    </w:tblGrid>
    <w:sdt>
      <w:sdtPr>
        <w:rPr>
          <w:rFonts w:asciiTheme="majorHAnsi" w:eastAsiaTheme="majorEastAsia" w:hAnsiTheme="majorHAnsi" w:cstheme="majorBidi"/>
          <w:sz w:val="20"/>
          <w:szCs w:val="20"/>
        </w:rPr>
        <w:id w:val="-2073031636"/>
        <w:docPartObj>
          <w:docPartGallery w:val="Page Numbers (Bottom of Page)"/>
          <w:docPartUnique/>
        </w:docPartObj>
      </w:sdtPr>
      <w:sdtEndPr>
        <w:rPr>
          <w:rFonts w:asciiTheme="minorHAnsi" w:eastAsiaTheme="minorHAnsi" w:hAnsiTheme="minorHAnsi" w:cstheme="minorBidi"/>
          <w:sz w:val="22"/>
          <w:szCs w:val="22"/>
        </w:rPr>
      </w:sdtEndPr>
      <w:sdtContent>
        <w:tr w:rsidR="00D81DEF" w14:paraId="387309DA" w14:textId="77777777">
          <w:trPr>
            <w:trHeight w:val="727"/>
          </w:trPr>
          <w:tc>
            <w:tcPr>
              <w:tcW w:w="4000" w:type="pct"/>
              <w:tcBorders>
                <w:right w:val="triple" w:sz="4" w:space="0" w:color="4F81BD" w:themeColor="accent1"/>
              </w:tcBorders>
            </w:tcPr>
            <w:p w14:paraId="77EE3F93" w14:textId="63F17C3E" w:rsidR="00D81DEF" w:rsidRDefault="00D81DEF">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0A09E3C1" w14:textId="6B8D6E60" w:rsidR="00D81DEF" w:rsidRDefault="00D81DEF">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92105D">
                <w:rPr>
                  <w:noProof/>
                </w:rPr>
                <w:t>2</w:t>
              </w:r>
              <w:r>
                <w:fldChar w:fldCharType="end"/>
              </w:r>
            </w:p>
          </w:tc>
        </w:tr>
      </w:sdtContent>
    </w:sdt>
  </w:tbl>
  <w:p w14:paraId="6AF3E3E9" w14:textId="77777777" w:rsidR="00D81DEF" w:rsidRDefault="00D81D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38323" w14:textId="77777777" w:rsidR="00D81DEF" w:rsidRDefault="00D81DEF" w:rsidP="00AD3115">
      <w:pPr>
        <w:spacing w:after="0" w:line="240" w:lineRule="auto"/>
      </w:pPr>
      <w:r>
        <w:separator/>
      </w:r>
    </w:p>
  </w:footnote>
  <w:footnote w:type="continuationSeparator" w:id="0">
    <w:p w14:paraId="7D4C5C7A" w14:textId="77777777" w:rsidR="00D81DEF" w:rsidRDefault="00D81DEF" w:rsidP="00AD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797"/>
    <w:multiLevelType w:val="hybridMultilevel"/>
    <w:tmpl w:val="47781798"/>
    <w:lvl w:ilvl="0" w:tplc="0407000B">
      <w:start w:val="1"/>
      <w:numFmt w:val="bullet"/>
      <w:lvlText w:val=""/>
      <w:lvlJc w:val="left"/>
      <w:pPr>
        <w:ind w:left="-137" w:hanging="360"/>
      </w:pPr>
      <w:rPr>
        <w:rFonts w:ascii="Wingdings" w:hAnsi="Wingdings" w:hint="default"/>
      </w:rPr>
    </w:lvl>
    <w:lvl w:ilvl="1" w:tplc="04070003" w:tentative="1">
      <w:start w:val="1"/>
      <w:numFmt w:val="bullet"/>
      <w:lvlText w:val="o"/>
      <w:lvlJc w:val="left"/>
      <w:pPr>
        <w:ind w:left="583" w:hanging="360"/>
      </w:pPr>
      <w:rPr>
        <w:rFonts w:ascii="Courier New" w:hAnsi="Courier New" w:cs="Courier New" w:hint="default"/>
      </w:rPr>
    </w:lvl>
    <w:lvl w:ilvl="2" w:tplc="04070005" w:tentative="1">
      <w:start w:val="1"/>
      <w:numFmt w:val="bullet"/>
      <w:lvlText w:val=""/>
      <w:lvlJc w:val="left"/>
      <w:pPr>
        <w:ind w:left="1303" w:hanging="360"/>
      </w:pPr>
      <w:rPr>
        <w:rFonts w:ascii="Wingdings" w:hAnsi="Wingdings" w:hint="default"/>
      </w:rPr>
    </w:lvl>
    <w:lvl w:ilvl="3" w:tplc="04070001" w:tentative="1">
      <w:start w:val="1"/>
      <w:numFmt w:val="bullet"/>
      <w:lvlText w:val=""/>
      <w:lvlJc w:val="left"/>
      <w:pPr>
        <w:ind w:left="2023" w:hanging="360"/>
      </w:pPr>
      <w:rPr>
        <w:rFonts w:ascii="Symbol" w:hAnsi="Symbol" w:hint="default"/>
      </w:rPr>
    </w:lvl>
    <w:lvl w:ilvl="4" w:tplc="04070003" w:tentative="1">
      <w:start w:val="1"/>
      <w:numFmt w:val="bullet"/>
      <w:lvlText w:val="o"/>
      <w:lvlJc w:val="left"/>
      <w:pPr>
        <w:ind w:left="2743" w:hanging="360"/>
      </w:pPr>
      <w:rPr>
        <w:rFonts w:ascii="Courier New" w:hAnsi="Courier New" w:cs="Courier New" w:hint="default"/>
      </w:rPr>
    </w:lvl>
    <w:lvl w:ilvl="5" w:tplc="04070005" w:tentative="1">
      <w:start w:val="1"/>
      <w:numFmt w:val="bullet"/>
      <w:lvlText w:val=""/>
      <w:lvlJc w:val="left"/>
      <w:pPr>
        <w:ind w:left="3463" w:hanging="360"/>
      </w:pPr>
      <w:rPr>
        <w:rFonts w:ascii="Wingdings" w:hAnsi="Wingdings" w:hint="default"/>
      </w:rPr>
    </w:lvl>
    <w:lvl w:ilvl="6" w:tplc="04070001" w:tentative="1">
      <w:start w:val="1"/>
      <w:numFmt w:val="bullet"/>
      <w:lvlText w:val=""/>
      <w:lvlJc w:val="left"/>
      <w:pPr>
        <w:ind w:left="4183" w:hanging="360"/>
      </w:pPr>
      <w:rPr>
        <w:rFonts w:ascii="Symbol" w:hAnsi="Symbol" w:hint="default"/>
      </w:rPr>
    </w:lvl>
    <w:lvl w:ilvl="7" w:tplc="04070003" w:tentative="1">
      <w:start w:val="1"/>
      <w:numFmt w:val="bullet"/>
      <w:lvlText w:val="o"/>
      <w:lvlJc w:val="left"/>
      <w:pPr>
        <w:ind w:left="4903" w:hanging="360"/>
      </w:pPr>
      <w:rPr>
        <w:rFonts w:ascii="Courier New" w:hAnsi="Courier New" w:cs="Courier New" w:hint="default"/>
      </w:rPr>
    </w:lvl>
    <w:lvl w:ilvl="8" w:tplc="04070005" w:tentative="1">
      <w:start w:val="1"/>
      <w:numFmt w:val="bullet"/>
      <w:lvlText w:val=""/>
      <w:lvlJc w:val="left"/>
      <w:pPr>
        <w:ind w:left="5623" w:hanging="360"/>
      </w:pPr>
      <w:rPr>
        <w:rFonts w:ascii="Wingdings" w:hAnsi="Wingdings" w:hint="default"/>
      </w:rPr>
    </w:lvl>
  </w:abstractNum>
  <w:abstractNum w:abstractNumId="1" w15:restartNumberingAfterBreak="0">
    <w:nsid w:val="04485AC7"/>
    <w:multiLevelType w:val="hybridMultilevel"/>
    <w:tmpl w:val="95C65D7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9D1F16"/>
    <w:multiLevelType w:val="hybridMultilevel"/>
    <w:tmpl w:val="7602B86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361F5F"/>
    <w:multiLevelType w:val="hybridMultilevel"/>
    <w:tmpl w:val="A9A816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D70544"/>
    <w:multiLevelType w:val="hybridMultilevel"/>
    <w:tmpl w:val="33383304"/>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AF273CC"/>
    <w:multiLevelType w:val="hybridMultilevel"/>
    <w:tmpl w:val="57CA3B3C"/>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 w15:restartNumberingAfterBreak="0">
    <w:nsid w:val="1BDA3DCB"/>
    <w:multiLevelType w:val="hybridMultilevel"/>
    <w:tmpl w:val="C762873A"/>
    <w:lvl w:ilvl="0" w:tplc="0407000B">
      <w:start w:val="1"/>
      <w:numFmt w:val="bullet"/>
      <w:lvlText w:val=""/>
      <w:lvlJc w:val="left"/>
      <w:pPr>
        <w:ind w:left="797" w:hanging="360"/>
      </w:pPr>
      <w:rPr>
        <w:rFonts w:ascii="Wingdings" w:hAnsi="Wingdings" w:hint="default"/>
      </w:rPr>
    </w:lvl>
    <w:lvl w:ilvl="1" w:tplc="04070003" w:tentative="1">
      <w:start w:val="1"/>
      <w:numFmt w:val="bullet"/>
      <w:lvlText w:val="o"/>
      <w:lvlJc w:val="left"/>
      <w:pPr>
        <w:ind w:left="1517" w:hanging="360"/>
      </w:pPr>
      <w:rPr>
        <w:rFonts w:ascii="Courier New" w:hAnsi="Courier New" w:cs="Courier New" w:hint="default"/>
      </w:rPr>
    </w:lvl>
    <w:lvl w:ilvl="2" w:tplc="04070005" w:tentative="1">
      <w:start w:val="1"/>
      <w:numFmt w:val="bullet"/>
      <w:lvlText w:val=""/>
      <w:lvlJc w:val="left"/>
      <w:pPr>
        <w:ind w:left="2237" w:hanging="360"/>
      </w:pPr>
      <w:rPr>
        <w:rFonts w:ascii="Wingdings" w:hAnsi="Wingdings" w:hint="default"/>
      </w:rPr>
    </w:lvl>
    <w:lvl w:ilvl="3" w:tplc="04070001" w:tentative="1">
      <w:start w:val="1"/>
      <w:numFmt w:val="bullet"/>
      <w:lvlText w:val=""/>
      <w:lvlJc w:val="left"/>
      <w:pPr>
        <w:ind w:left="2957" w:hanging="360"/>
      </w:pPr>
      <w:rPr>
        <w:rFonts w:ascii="Symbol" w:hAnsi="Symbol" w:hint="default"/>
      </w:rPr>
    </w:lvl>
    <w:lvl w:ilvl="4" w:tplc="04070003" w:tentative="1">
      <w:start w:val="1"/>
      <w:numFmt w:val="bullet"/>
      <w:lvlText w:val="o"/>
      <w:lvlJc w:val="left"/>
      <w:pPr>
        <w:ind w:left="3677" w:hanging="360"/>
      </w:pPr>
      <w:rPr>
        <w:rFonts w:ascii="Courier New" w:hAnsi="Courier New" w:cs="Courier New" w:hint="default"/>
      </w:rPr>
    </w:lvl>
    <w:lvl w:ilvl="5" w:tplc="04070005" w:tentative="1">
      <w:start w:val="1"/>
      <w:numFmt w:val="bullet"/>
      <w:lvlText w:val=""/>
      <w:lvlJc w:val="left"/>
      <w:pPr>
        <w:ind w:left="4397" w:hanging="360"/>
      </w:pPr>
      <w:rPr>
        <w:rFonts w:ascii="Wingdings" w:hAnsi="Wingdings" w:hint="default"/>
      </w:rPr>
    </w:lvl>
    <w:lvl w:ilvl="6" w:tplc="04070001" w:tentative="1">
      <w:start w:val="1"/>
      <w:numFmt w:val="bullet"/>
      <w:lvlText w:val=""/>
      <w:lvlJc w:val="left"/>
      <w:pPr>
        <w:ind w:left="5117" w:hanging="360"/>
      </w:pPr>
      <w:rPr>
        <w:rFonts w:ascii="Symbol" w:hAnsi="Symbol" w:hint="default"/>
      </w:rPr>
    </w:lvl>
    <w:lvl w:ilvl="7" w:tplc="04070003" w:tentative="1">
      <w:start w:val="1"/>
      <w:numFmt w:val="bullet"/>
      <w:lvlText w:val="o"/>
      <w:lvlJc w:val="left"/>
      <w:pPr>
        <w:ind w:left="5837" w:hanging="360"/>
      </w:pPr>
      <w:rPr>
        <w:rFonts w:ascii="Courier New" w:hAnsi="Courier New" w:cs="Courier New" w:hint="default"/>
      </w:rPr>
    </w:lvl>
    <w:lvl w:ilvl="8" w:tplc="04070005" w:tentative="1">
      <w:start w:val="1"/>
      <w:numFmt w:val="bullet"/>
      <w:lvlText w:val=""/>
      <w:lvlJc w:val="left"/>
      <w:pPr>
        <w:ind w:left="6557" w:hanging="360"/>
      </w:pPr>
      <w:rPr>
        <w:rFonts w:ascii="Wingdings" w:hAnsi="Wingdings" w:hint="default"/>
      </w:rPr>
    </w:lvl>
  </w:abstractNum>
  <w:abstractNum w:abstractNumId="7" w15:restartNumberingAfterBreak="0">
    <w:nsid w:val="2986428A"/>
    <w:multiLevelType w:val="multilevel"/>
    <w:tmpl w:val="DF68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6586D"/>
    <w:multiLevelType w:val="hybridMultilevel"/>
    <w:tmpl w:val="1FEAA4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F77154"/>
    <w:multiLevelType w:val="hybridMultilevel"/>
    <w:tmpl w:val="08F878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18462A"/>
    <w:multiLevelType w:val="hybridMultilevel"/>
    <w:tmpl w:val="10BC3BE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512D0C"/>
    <w:multiLevelType w:val="multilevel"/>
    <w:tmpl w:val="AB5E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4035D"/>
    <w:multiLevelType w:val="multilevel"/>
    <w:tmpl w:val="48A2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D1EF4"/>
    <w:multiLevelType w:val="hybridMultilevel"/>
    <w:tmpl w:val="642450A6"/>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3AEA5D34"/>
    <w:multiLevelType w:val="hybridMultilevel"/>
    <w:tmpl w:val="7DD6DFD2"/>
    <w:lvl w:ilvl="0" w:tplc="0407000B">
      <w:start w:val="1"/>
      <w:numFmt w:val="bullet"/>
      <w:lvlText w:val=""/>
      <w:lvlJc w:val="left"/>
      <w:pPr>
        <w:ind w:left="927" w:hanging="360"/>
      </w:pPr>
      <w:rPr>
        <w:rFonts w:ascii="Wingdings" w:hAnsi="Wingdings" w:hint="default"/>
      </w:rPr>
    </w:lvl>
    <w:lvl w:ilvl="1" w:tplc="04070003" w:tentative="1">
      <w:start w:val="1"/>
      <w:numFmt w:val="bullet"/>
      <w:lvlText w:val="o"/>
      <w:lvlJc w:val="left"/>
      <w:pPr>
        <w:ind w:left="2443" w:hanging="360"/>
      </w:pPr>
      <w:rPr>
        <w:rFonts w:ascii="Courier New" w:hAnsi="Courier New" w:cs="Courier New" w:hint="default"/>
      </w:rPr>
    </w:lvl>
    <w:lvl w:ilvl="2" w:tplc="04070005" w:tentative="1">
      <w:start w:val="1"/>
      <w:numFmt w:val="bullet"/>
      <w:lvlText w:val=""/>
      <w:lvlJc w:val="left"/>
      <w:pPr>
        <w:ind w:left="3163" w:hanging="360"/>
      </w:pPr>
      <w:rPr>
        <w:rFonts w:ascii="Wingdings" w:hAnsi="Wingdings" w:hint="default"/>
      </w:rPr>
    </w:lvl>
    <w:lvl w:ilvl="3" w:tplc="04070001" w:tentative="1">
      <w:start w:val="1"/>
      <w:numFmt w:val="bullet"/>
      <w:lvlText w:val=""/>
      <w:lvlJc w:val="left"/>
      <w:pPr>
        <w:ind w:left="3883" w:hanging="360"/>
      </w:pPr>
      <w:rPr>
        <w:rFonts w:ascii="Symbol" w:hAnsi="Symbol" w:hint="default"/>
      </w:rPr>
    </w:lvl>
    <w:lvl w:ilvl="4" w:tplc="04070003" w:tentative="1">
      <w:start w:val="1"/>
      <w:numFmt w:val="bullet"/>
      <w:lvlText w:val="o"/>
      <w:lvlJc w:val="left"/>
      <w:pPr>
        <w:ind w:left="4603" w:hanging="360"/>
      </w:pPr>
      <w:rPr>
        <w:rFonts w:ascii="Courier New" w:hAnsi="Courier New" w:cs="Courier New" w:hint="default"/>
      </w:rPr>
    </w:lvl>
    <w:lvl w:ilvl="5" w:tplc="04070005" w:tentative="1">
      <w:start w:val="1"/>
      <w:numFmt w:val="bullet"/>
      <w:lvlText w:val=""/>
      <w:lvlJc w:val="left"/>
      <w:pPr>
        <w:ind w:left="5323" w:hanging="360"/>
      </w:pPr>
      <w:rPr>
        <w:rFonts w:ascii="Wingdings" w:hAnsi="Wingdings" w:hint="default"/>
      </w:rPr>
    </w:lvl>
    <w:lvl w:ilvl="6" w:tplc="04070001" w:tentative="1">
      <w:start w:val="1"/>
      <w:numFmt w:val="bullet"/>
      <w:lvlText w:val=""/>
      <w:lvlJc w:val="left"/>
      <w:pPr>
        <w:ind w:left="6043" w:hanging="360"/>
      </w:pPr>
      <w:rPr>
        <w:rFonts w:ascii="Symbol" w:hAnsi="Symbol" w:hint="default"/>
      </w:rPr>
    </w:lvl>
    <w:lvl w:ilvl="7" w:tplc="04070003" w:tentative="1">
      <w:start w:val="1"/>
      <w:numFmt w:val="bullet"/>
      <w:lvlText w:val="o"/>
      <w:lvlJc w:val="left"/>
      <w:pPr>
        <w:ind w:left="6763" w:hanging="360"/>
      </w:pPr>
      <w:rPr>
        <w:rFonts w:ascii="Courier New" w:hAnsi="Courier New" w:cs="Courier New" w:hint="default"/>
      </w:rPr>
    </w:lvl>
    <w:lvl w:ilvl="8" w:tplc="04070005" w:tentative="1">
      <w:start w:val="1"/>
      <w:numFmt w:val="bullet"/>
      <w:lvlText w:val=""/>
      <w:lvlJc w:val="left"/>
      <w:pPr>
        <w:ind w:left="7483" w:hanging="360"/>
      </w:pPr>
      <w:rPr>
        <w:rFonts w:ascii="Wingdings" w:hAnsi="Wingdings" w:hint="default"/>
      </w:rPr>
    </w:lvl>
  </w:abstractNum>
  <w:abstractNum w:abstractNumId="15" w15:restartNumberingAfterBreak="0">
    <w:nsid w:val="3BAB4119"/>
    <w:multiLevelType w:val="multilevel"/>
    <w:tmpl w:val="4224D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A2CE3"/>
    <w:multiLevelType w:val="hybridMultilevel"/>
    <w:tmpl w:val="8CCAA428"/>
    <w:lvl w:ilvl="0" w:tplc="0407000B">
      <w:start w:val="1"/>
      <w:numFmt w:val="bullet"/>
      <w:lvlText w:val=""/>
      <w:lvlJc w:val="left"/>
      <w:pPr>
        <w:ind w:left="1353" w:hanging="360"/>
      </w:pPr>
      <w:rPr>
        <w:rFonts w:ascii="Wingdings" w:hAnsi="Wingdings" w:hint="default"/>
      </w:rPr>
    </w:lvl>
    <w:lvl w:ilvl="1" w:tplc="04070003" w:tentative="1">
      <w:start w:val="1"/>
      <w:numFmt w:val="bullet"/>
      <w:lvlText w:val="o"/>
      <w:lvlJc w:val="left"/>
      <w:pPr>
        <w:ind w:left="2728" w:hanging="360"/>
      </w:pPr>
      <w:rPr>
        <w:rFonts w:ascii="Courier New" w:hAnsi="Courier New" w:cs="Courier New" w:hint="default"/>
      </w:rPr>
    </w:lvl>
    <w:lvl w:ilvl="2" w:tplc="04070005" w:tentative="1">
      <w:start w:val="1"/>
      <w:numFmt w:val="bullet"/>
      <w:lvlText w:val=""/>
      <w:lvlJc w:val="left"/>
      <w:pPr>
        <w:ind w:left="3448" w:hanging="360"/>
      </w:pPr>
      <w:rPr>
        <w:rFonts w:ascii="Wingdings" w:hAnsi="Wingdings" w:hint="default"/>
      </w:rPr>
    </w:lvl>
    <w:lvl w:ilvl="3" w:tplc="04070001" w:tentative="1">
      <w:start w:val="1"/>
      <w:numFmt w:val="bullet"/>
      <w:lvlText w:val=""/>
      <w:lvlJc w:val="left"/>
      <w:pPr>
        <w:ind w:left="4168" w:hanging="360"/>
      </w:pPr>
      <w:rPr>
        <w:rFonts w:ascii="Symbol" w:hAnsi="Symbol" w:hint="default"/>
      </w:rPr>
    </w:lvl>
    <w:lvl w:ilvl="4" w:tplc="04070003" w:tentative="1">
      <w:start w:val="1"/>
      <w:numFmt w:val="bullet"/>
      <w:lvlText w:val="o"/>
      <w:lvlJc w:val="left"/>
      <w:pPr>
        <w:ind w:left="4888" w:hanging="360"/>
      </w:pPr>
      <w:rPr>
        <w:rFonts w:ascii="Courier New" w:hAnsi="Courier New" w:cs="Courier New" w:hint="default"/>
      </w:rPr>
    </w:lvl>
    <w:lvl w:ilvl="5" w:tplc="04070005" w:tentative="1">
      <w:start w:val="1"/>
      <w:numFmt w:val="bullet"/>
      <w:lvlText w:val=""/>
      <w:lvlJc w:val="left"/>
      <w:pPr>
        <w:ind w:left="5608" w:hanging="360"/>
      </w:pPr>
      <w:rPr>
        <w:rFonts w:ascii="Wingdings" w:hAnsi="Wingdings" w:hint="default"/>
      </w:rPr>
    </w:lvl>
    <w:lvl w:ilvl="6" w:tplc="04070001" w:tentative="1">
      <w:start w:val="1"/>
      <w:numFmt w:val="bullet"/>
      <w:lvlText w:val=""/>
      <w:lvlJc w:val="left"/>
      <w:pPr>
        <w:ind w:left="6328" w:hanging="360"/>
      </w:pPr>
      <w:rPr>
        <w:rFonts w:ascii="Symbol" w:hAnsi="Symbol" w:hint="default"/>
      </w:rPr>
    </w:lvl>
    <w:lvl w:ilvl="7" w:tplc="04070003" w:tentative="1">
      <w:start w:val="1"/>
      <w:numFmt w:val="bullet"/>
      <w:lvlText w:val="o"/>
      <w:lvlJc w:val="left"/>
      <w:pPr>
        <w:ind w:left="7048" w:hanging="360"/>
      </w:pPr>
      <w:rPr>
        <w:rFonts w:ascii="Courier New" w:hAnsi="Courier New" w:cs="Courier New" w:hint="default"/>
      </w:rPr>
    </w:lvl>
    <w:lvl w:ilvl="8" w:tplc="04070005" w:tentative="1">
      <w:start w:val="1"/>
      <w:numFmt w:val="bullet"/>
      <w:lvlText w:val=""/>
      <w:lvlJc w:val="left"/>
      <w:pPr>
        <w:ind w:left="7768" w:hanging="360"/>
      </w:pPr>
      <w:rPr>
        <w:rFonts w:ascii="Wingdings" w:hAnsi="Wingdings" w:hint="default"/>
      </w:rPr>
    </w:lvl>
  </w:abstractNum>
  <w:abstractNum w:abstractNumId="17" w15:restartNumberingAfterBreak="0">
    <w:nsid w:val="41035EA1"/>
    <w:multiLevelType w:val="hybridMultilevel"/>
    <w:tmpl w:val="FC3A0B4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16C1CA9"/>
    <w:multiLevelType w:val="multilevel"/>
    <w:tmpl w:val="6C90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C2CF4"/>
    <w:multiLevelType w:val="hybridMultilevel"/>
    <w:tmpl w:val="89027F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A713F3"/>
    <w:multiLevelType w:val="multilevel"/>
    <w:tmpl w:val="08EE1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B95C22"/>
    <w:multiLevelType w:val="hybridMultilevel"/>
    <w:tmpl w:val="B59A6F54"/>
    <w:lvl w:ilvl="0" w:tplc="0407000B">
      <w:start w:val="1"/>
      <w:numFmt w:val="bullet"/>
      <w:lvlText w:val=""/>
      <w:lvlJc w:val="left"/>
      <w:pPr>
        <w:ind w:left="797" w:hanging="360"/>
      </w:pPr>
      <w:rPr>
        <w:rFonts w:ascii="Wingdings" w:hAnsi="Wingdings" w:hint="default"/>
      </w:rPr>
    </w:lvl>
    <w:lvl w:ilvl="1" w:tplc="04070003" w:tentative="1">
      <w:start w:val="1"/>
      <w:numFmt w:val="bullet"/>
      <w:lvlText w:val="o"/>
      <w:lvlJc w:val="left"/>
      <w:pPr>
        <w:ind w:left="1517" w:hanging="360"/>
      </w:pPr>
      <w:rPr>
        <w:rFonts w:ascii="Courier New" w:hAnsi="Courier New" w:cs="Courier New" w:hint="default"/>
      </w:rPr>
    </w:lvl>
    <w:lvl w:ilvl="2" w:tplc="04070005" w:tentative="1">
      <w:start w:val="1"/>
      <w:numFmt w:val="bullet"/>
      <w:lvlText w:val=""/>
      <w:lvlJc w:val="left"/>
      <w:pPr>
        <w:ind w:left="2237" w:hanging="360"/>
      </w:pPr>
      <w:rPr>
        <w:rFonts w:ascii="Wingdings" w:hAnsi="Wingdings" w:hint="default"/>
      </w:rPr>
    </w:lvl>
    <w:lvl w:ilvl="3" w:tplc="04070001" w:tentative="1">
      <w:start w:val="1"/>
      <w:numFmt w:val="bullet"/>
      <w:lvlText w:val=""/>
      <w:lvlJc w:val="left"/>
      <w:pPr>
        <w:ind w:left="2957" w:hanging="360"/>
      </w:pPr>
      <w:rPr>
        <w:rFonts w:ascii="Symbol" w:hAnsi="Symbol" w:hint="default"/>
      </w:rPr>
    </w:lvl>
    <w:lvl w:ilvl="4" w:tplc="04070003" w:tentative="1">
      <w:start w:val="1"/>
      <w:numFmt w:val="bullet"/>
      <w:lvlText w:val="o"/>
      <w:lvlJc w:val="left"/>
      <w:pPr>
        <w:ind w:left="3677" w:hanging="360"/>
      </w:pPr>
      <w:rPr>
        <w:rFonts w:ascii="Courier New" w:hAnsi="Courier New" w:cs="Courier New" w:hint="default"/>
      </w:rPr>
    </w:lvl>
    <w:lvl w:ilvl="5" w:tplc="04070005" w:tentative="1">
      <w:start w:val="1"/>
      <w:numFmt w:val="bullet"/>
      <w:lvlText w:val=""/>
      <w:lvlJc w:val="left"/>
      <w:pPr>
        <w:ind w:left="4397" w:hanging="360"/>
      </w:pPr>
      <w:rPr>
        <w:rFonts w:ascii="Wingdings" w:hAnsi="Wingdings" w:hint="default"/>
      </w:rPr>
    </w:lvl>
    <w:lvl w:ilvl="6" w:tplc="04070001" w:tentative="1">
      <w:start w:val="1"/>
      <w:numFmt w:val="bullet"/>
      <w:lvlText w:val=""/>
      <w:lvlJc w:val="left"/>
      <w:pPr>
        <w:ind w:left="5117" w:hanging="360"/>
      </w:pPr>
      <w:rPr>
        <w:rFonts w:ascii="Symbol" w:hAnsi="Symbol" w:hint="default"/>
      </w:rPr>
    </w:lvl>
    <w:lvl w:ilvl="7" w:tplc="04070003" w:tentative="1">
      <w:start w:val="1"/>
      <w:numFmt w:val="bullet"/>
      <w:lvlText w:val="o"/>
      <w:lvlJc w:val="left"/>
      <w:pPr>
        <w:ind w:left="5837" w:hanging="360"/>
      </w:pPr>
      <w:rPr>
        <w:rFonts w:ascii="Courier New" w:hAnsi="Courier New" w:cs="Courier New" w:hint="default"/>
      </w:rPr>
    </w:lvl>
    <w:lvl w:ilvl="8" w:tplc="04070005" w:tentative="1">
      <w:start w:val="1"/>
      <w:numFmt w:val="bullet"/>
      <w:lvlText w:val=""/>
      <w:lvlJc w:val="left"/>
      <w:pPr>
        <w:ind w:left="6557" w:hanging="360"/>
      </w:pPr>
      <w:rPr>
        <w:rFonts w:ascii="Wingdings" w:hAnsi="Wingdings" w:hint="default"/>
      </w:rPr>
    </w:lvl>
  </w:abstractNum>
  <w:abstractNum w:abstractNumId="22" w15:restartNumberingAfterBreak="0">
    <w:nsid w:val="504F2C68"/>
    <w:multiLevelType w:val="multilevel"/>
    <w:tmpl w:val="8134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E63B79"/>
    <w:multiLevelType w:val="hybridMultilevel"/>
    <w:tmpl w:val="3C448EE0"/>
    <w:lvl w:ilvl="0" w:tplc="F074512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58591A7C"/>
    <w:multiLevelType w:val="hybridMultilevel"/>
    <w:tmpl w:val="077EA85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88352FB"/>
    <w:multiLevelType w:val="hybridMultilevel"/>
    <w:tmpl w:val="814CA696"/>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6" w15:restartNumberingAfterBreak="0">
    <w:nsid w:val="59CF154F"/>
    <w:multiLevelType w:val="hybridMultilevel"/>
    <w:tmpl w:val="6A5CCA08"/>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A46754A"/>
    <w:multiLevelType w:val="multilevel"/>
    <w:tmpl w:val="B03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7071D5"/>
    <w:multiLevelType w:val="multilevel"/>
    <w:tmpl w:val="972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D13917"/>
    <w:multiLevelType w:val="multilevel"/>
    <w:tmpl w:val="A58C58D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w w:val="11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566F46"/>
    <w:multiLevelType w:val="hybridMultilevel"/>
    <w:tmpl w:val="2050E9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9B9334E"/>
    <w:multiLevelType w:val="multilevel"/>
    <w:tmpl w:val="CB78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A772F"/>
    <w:multiLevelType w:val="multilevel"/>
    <w:tmpl w:val="B7BEA13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w w:val="11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E231C5"/>
    <w:multiLevelType w:val="hybridMultilevel"/>
    <w:tmpl w:val="173E1DB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2131167"/>
    <w:multiLevelType w:val="hybridMultilevel"/>
    <w:tmpl w:val="E5FECC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3B067FD"/>
    <w:multiLevelType w:val="hybridMultilevel"/>
    <w:tmpl w:val="358821C2"/>
    <w:lvl w:ilvl="0" w:tplc="7FC07E86">
      <w:start w:val="1"/>
      <w:numFmt w:val="decimal"/>
      <w:lvlText w:val="%1."/>
      <w:lvlJc w:val="left"/>
      <w:pPr>
        <w:ind w:left="470" w:hanging="341"/>
        <w:jc w:val="right"/>
      </w:pPr>
      <w:rPr>
        <w:rFonts w:hint="default"/>
        <w:spacing w:val="-1"/>
        <w:w w:val="100"/>
        <w:lang w:val="de-DE" w:eastAsia="en-US" w:bidi="ar-SA"/>
      </w:rPr>
    </w:lvl>
    <w:lvl w:ilvl="1" w:tplc="4672DF40">
      <w:numFmt w:val="bullet"/>
      <w:lvlText w:val="•"/>
      <w:lvlJc w:val="left"/>
      <w:pPr>
        <w:ind w:left="1348" w:hanging="341"/>
      </w:pPr>
      <w:rPr>
        <w:rFonts w:hint="default"/>
        <w:lang w:val="de-DE" w:eastAsia="en-US" w:bidi="ar-SA"/>
      </w:rPr>
    </w:lvl>
    <w:lvl w:ilvl="2" w:tplc="4F18AE42">
      <w:numFmt w:val="bullet"/>
      <w:lvlText w:val="•"/>
      <w:lvlJc w:val="left"/>
      <w:pPr>
        <w:ind w:left="2216" w:hanging="341"/>
      </w:pPr>
      <w:rPr>
        <w:rFonts w:hint="default"/>
        <w:lang w:val="de-DE" w:eastAsia="en-US" w:bidi="ar-SA"/>
      </w:rPr>
    </w:lvl>
    <w:lvl w:ilvl="3" w:tplc="B32635B4">
      <w:numFmt w:val="bullet"/>
      <w:lvlText w:val="•"/>
      <w:lvlJc w:val="left"/>
      <w:pPr>
        <w:ind w:left="3084" w:hanging="341"/>
      </w:pPr>
      <w:rPr>
        <w:rFonts w:hint="default"/>
        <w:lang w:val="de-DE" w:eastAsia="en-US" w:bidi="ar-SA"/>
      </w:rPr>
    </w:lvl>
    <w:lvl w:ilvl="4" w:tplc="8766CD82">
      <w:numFmt w:val="bullet"/>
      <w:lvlText w:val="•"/>
      <w:lvlJc w:val="left"/>
      <w:pPr>
        <w:ind w:left="3952" w:hanging="341"/>
      </w:pPr>
      <w:rPr>
        <w:rFonts w:hint="default"/>
        <w:lang w:val="de-DE" w:eastAsia="en-US" w:bidi="ar-SA"/>
      </w:rPr>
    </w:lvl>
    <w:lvl w:ilvl="5" w:tplc="6BE0E65A">
      <w:numFmt w:val="bullet"/>
      <w:lvlText w:val="•"/>
      <w:lvlJc w:val="left"/>
      <w:pPr>
        <w:ind w:left="4820" w:hanging="341"/>
      </w:pPr>
      <w:rPr>
        <w:rFonts w:hint="default"/>
        <w:lang w:val="de-DE" w:eastAsia="en-US" w:bidi="ar-SA"/>
      </w:rPr>
    </w:lvl>
    <w:lvl w:ilvl="6" w:tplc="9CDE779A">
      <w:numFmt w:val="bullet"/>
      <w:lvlText w:val="•"/>
      <w:lvlJc w:val="left"/>
      <w:pPr>
        <w:ind w:left="5688" w:hanging="341"/>
      </w:pPr>
      <w:rPr>
        <w:rFonts w:hint="default"/>
        <w:lang w:val="de-DE" w:eastAsia="en-US" w:bidi="ar-SA"/>
      </w:rPr>
    </w:lvl>
    <w:lvl w:ilvl="7" w:tplc="C382CC00">
      <w:numFmt w:val="bullet"/>
      <w:lvlText w:val="•"/>
      <w:lvlJc w:val="left"/>
      <w:pPr>
        <w:ind w:left="6556" w:hanging="341"/>
      </w:pPr>
      <w:rPr>
        <w:rFonts w:hint="default"/>
        <w:lang w:val="de-DE" w:eastAsia="en-US" w:bidi="ar-SA"/>
      </w:rPr>
    </w:lvl>
    <w:lvl w:ilvl="8" w:tplc="BC301F52">
      <w:numFmt w:val="bullet"/>
      <w:lvlText w:val="•"/>
      <w:lvlJc w:val="left"/>
      <w:pPr>
        <w:ind w:left="7424" w:hanging="341"/>
      </w:pPr>
      <w:rPr>
        <w:rFonts w:hint="default"/>
        <w:lang w:val="de-DE" w:eastAsia="en-US" w:bidi="ar-SA"/>
      </w:rPr>
    </w:lvl>
  </w:abstractNum>
  <w:abstractNum w:abstractNumId="36" w15:restartNumberingAfterBreak="0">
    <w:nsid w:val="74290E11"/>
    <w:multiLevelType w:val="hybridMultilevel"/>
    <w:tmpl w:val="F0DA7218"/>
    <w:lvl w:ilvl="0" w:tplc="0407000B">
      <w:start w:val="1"/>
      <w:numFmt w:val="bullet"/>
      <w:lvlText w:val=""/>
      <w:lvlJc w:val="left"/>
      <w:pPr>
        <w:ind w:left="502" w:hanging="360"/>
      </w:pPr>
      <w:rPr>
        <w:rFonts w:ascii="Wingdings" w:hAnsi="Wingdings" w:hint="default"/>
      </w:rPr>
    </w:lvl>
    <w:lvl w:ilvl="1" w:tplc="04070003" w:tentative="1">
      <w:start w:val="1"/>
      <w:numFmt w:val="bullet"/>
      <w:lvlText w:val="o"/>
      <w:lvlJc w:val="left"/>
      <w:pPr>
        <w:ind w:left="2222" w:hanging="360"/>
      </w:pPr>
      <w:rPr>
        <w:rFonts w:ascii="Courier New" w:hAnsi="Courier New" w:cs="Courier New" w:hint="default"/>
      </w:rPr>
    </w:lvl>
    <w:lvl w:ilvl="2" w:tplc="04070005" w:tentative="1">
      <w:start w:val="1"/>
      <w:numFmt w:val="bullet"/>
      <w:lvlText w:val=""/>
      <w:lvlJc w:val="left"/>
      <w:pPr>
        <w:ind w:left="2942" w:hanging="360"/>
      </w:pPr>
      <w:rPr>
        <w:rFonts w:ascii="Wingdings" w:hAnsi="Wingdings" w:hint="default"/>
      </w:rPr>
    </w:lvl>
    <w:lvl w:ilvl="3" w:tplc="04070001" w:tentative="1">
      <w:start w:val="1"/>
      <w:numFmt w:val="bullet"/>
      <w:lvlText w:val=""/>
      <w:lvlJc w:val="left"/>
      <w:pPr>
        <w:ind w:left="3662" w:hanging="360"/>
      </w:pPr>
      <w:rPr>
        <w:rFonts w:ascii="Symbol" w:hAnsi="Symbol" w:hint="default"/>
      </w:rPr>
    </w:lvl>
    <w:lvl w:ilvl="4" w:tplc="04070003" w:tentative="1">
      <w:start w:val="1"/>
      <w:numFmt w:val="bullet"/>
      <w:lvlText w:val="o"/>
      <w:lvlJc w:val="left"/>
      <w:pPr>
        <w:ind w:left="4382" w:hanging="360"/>
      </w:pPr>
      <w:rPr>
        <w:rFonts w:ascii="Courier New" w:hAnsi="Courier New" w:cs="Courier New" w:hint="default"/>
      </w:rPr>
    </w:lvl>
    <w:lvl w:ilvl="5" w:tplc="04070005" w:tentative="1">
      <w:start w:val="1"/>
      <w:numFmt w:val="bullet"/>
      <w:lvlText w:val=""/>
      <w:lvlJc w:val="left"/>
      <w:pPr>
        <w:ind w:left="5102" w:hanging="360"/>
      </w:pPr>
      <w:rPr>
        <w:rFonts w:ascii="Wingdings" w:hAnsi="Wingdings" w:hint="default"/>
      </w:rPr>
    </w:lvl>
    <w:lvl w:ilvl="6" w:tplc="04070001" w:tentative="1">
      <w:start w:val="1"/>
      <w:numFmt w:val="bullet"/>
      <w:lvlText w:val=""/>
      <w:lvlJc w:val="left"/>
      <w:pPr>
        <w:ind w:left="5822" w:hanging="360"/>
      </w:pPr>
      <w:rPr>
        <w:rFonts w:ascii="Symbol" w:hAnsi="Symbol" w:hint="default"/>
      </w:rPr>
    </w:lvl>
    <w:lvl w:ilvl="7" w:tplc="04070003" w:tentative="1">
      <w:start w:val="1"/>
      <w:numFmt w:val="bullet"/>
      <w:lvlText w:val="o"/>
      <w:lvlJc w:val="left"/>
      <w:pPr>
        <w:ind w:left="6542" w:hanging="360"/>
      </w:pPr>
      <w:rPr>
        <w:rFonts w:ascii="Courier New" w:hAnsi="Courier New" w:cs="Courier New" w:hint="default"/>
      </w:rPr>
    </w:lvl>
    <w:lvl w:ilvl="8" w:tplc="04070005" w:tentative="1">
      <w:start w:val="1"/>
      <w:numFmt w:val="bullet"/>
      <w:lvlText w:val=""/>
      <w:lvlJc w:val="left"/>
      <w:pPr>
        <w:ind w:left="7262" w:hanging="360"/>
      </w:pPr>
      <w:rPr>
        <w:rFonts w:ascii="Wingdings" w:hAnsi="Wingdings" w:hint="default"/>
      </w:rPr>
    </w:lvl>
  </w:abstractNum>
  <w:abstractNum w:abstractNumId="37" w15:restartNumberingAfterBreak="0">
    <w:nsid w:val="76711D26"/>
    <w:multiLevelType w:val="hybridMultilevel"/>
    <w:tmpl w:val="823248B4"/>
    <w:lvl w:ilvl="0" w:tplc="0407000B">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8" w15:restartNumberingAfterBreak="0">
    <w:nsid w:val="77FF3478"/>
    <w:multiLevelType w:val="hybridMultilevel"/>
    <w:tmpl w:val="BF06C126"/>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6"/>
  </w:num>
  <w:num w:numId="2">
    <w:abstractNumId w:val="7"/>
  </w:num>
  <w:num w:numId="3">
    <w:abstractNumId w:val="27"/>
  </w:num>
  <w:num w:numId="4">
    <w:abstractNumId w:val="32"/>
  </w:num>
  <w:num w:numId="5">
    <w:abstractNumId w:val="29"/>
  </w:num>
  <w:num w:numId="6">
    <w:abstractNumId w:val="11"/>
  </w:num>
  <w:num w:numId="7">
    <w:abstractNumId w:val="18"/>
  </w:num>
  <w:num w:numId="8">
    <w:abstractNumId w:val="3"/>
  </w:num>
  <w:num w:numId="9">
    <w:abstractNumId w:val="33"/>
  </w:num>
  <w:num w:numId="10">
    <w:abstractNumId w:val="1"/>
  </w:num>
  <w:num w:numId="11">
    <w:abstractNumId w:val="26"/>
  </w:num>
  <w:num w:numId="12">
    <w:abstractNumId w:val="6"/>
  </w:num>
  <w:num w:numId="13">
    <w:abstractNumId w:val="21"/>
  </w:num>
  <w:num w:numId="14">
    <w:abstractNumId w:val="5"/>
  </w:num>
  <w:num w:numId="15">
    <w:abstractNumId w:val="25"/>
  </w:num>
  <w:num w:numId="16">
    <w:abstractNumId w:val="37"/>
  </w:num>
  <w:num w:numId="17">
    <w:abstractNumId w:val="4"/>
  </w:num>
  <w:num w:numId="18">
    <w:abstractNumId w:val="14"/>
  </w:num>
  <w:num w:numId="19">
    <w:abstractNumId w:val="10"/>
  </w:num>
  <w:num w:numId="20">
    <w:abstractNumId w:val="9"/>
  </w:num>
  <w:num w:numId="21">
    <w:abstractNumId w:val="34"/>
  </w:num>
  <w:num w:numId="22">
    <w:abstractNumId w:val="0"/>
  </w:num>
  <w:num w:numId="23">
    <w:abstractNumId w:val="2"/>
  </w:num>
  <w:num w:numId="24">
    <w:abstractNumId w:val="13"/>
  </w:num>
  <w:num w:numId="25">
    <w:abstractNumId w:val="17"/>
  </w:num>
  <w:num w:numId="26">
    <w:abstractNumId w:val="16"/>
  </w:num>
  <w:num w:numId="27">
    <w:abstractNumId w:val="19"/>
  </w:num>
  <w:num w:numId="28">
    <w:abstractNumId w:val="24"/>
  </w:num>
  <w:num w:numId="29">
    <w:abstractNumId w:val="35"/>
  </w:num>
  <w:num w:numId="30">
    <w:abstractNumId w:val="31"/>
  </w:num>
  <w:num w:numId="31">
    <w:abstractNumId w:val="22"/>
  </w:num>
  <w:num w:numId="32">
    <w:abstractNumId w:val="20"/>
  </w:num>
  <w:num w:numId="33">
    <w:abstractNumId w:val="15"/>
  </w:num>
  <w:num w:numId="34">
    <w:abstractNumId w:val="28"/>
  </w:num>
  <w:num w:numId="35">
    <w:abstractNumId w:val="12"/>
  </w:num>
  <w:num w:numId="36">
    <w:abstractNumId w:val="38"/>
  </w:num>
  <w:num w:numId="37">
    <w:abstractNumId w:val="23"/>
  </w:num>
  <w:num w:numId="38">
    <w:abstractNumId w:val="30"/>
  </w:num>
  <w:num w:numId="39">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1E7"/>
    <w:rsid w:val="00000371"/>
    <w:rsid w:val="00000E29"/>
    <w:rsid w:val="000155D2"/>
    <w:rsid w:val="00017D11"/>
    <w:rsid w:val="000202BA"/>
    <w:rsid w:val="0004314A"/>
    <w:rsid w:val="00046476"/>
    <w:rsid w:val="00047154"/>
    <w:rsid w:val="0005012C"/>
    <w:rsid w:val="00052D22"/>
    <w:rsid w:val="00057932"/>
    <w:rsid w:val="00064A66"/>
    <w:rsid w:val="000702C0"/>
    <w:rsid w:val="0007499B"/>
    <w:rsid w:val="0007695C"/>
    <w:rsid w:val="000809AC"/>
    <w:rsid w:val="00084F38"/>
    <w:rsid w:val="00086E6E"/>
    <w:rsid w:val="0009439E"/>
    <w:rsid w:val="000A011E"/>
    <w:rsid w:val="000A37A7"/>
    <w:rsid w:val="000A4FDD"/>
    <w:rsid w:val="000B0D9B"/>
    <w:rsid w:val="000C0BD6"/>
    <w:rsid w:val="000C1E50"/>
    <w:rsid w:val="000C557E"/>
    <w:rsid w:val="000C5A6A"/>
    <w:rsid w:val="000D1B65"/>
    <w:rsid w:val="000D3527"/>
    <w:rsid w:val="000D3F97"/>
    <w:rsid w:val="000D6996"/>
    <w:rsid w:val="000D737A"/>
    <w:rsid w:val="000E1C65"/>
    <w:rsid w:val="000E6091"/>
    <w:rsid w:val="000F4CBD"/>
    <w:rsid w:val="000F5ED8"/>
    <w:rsid w:val="00102432"/>
    <w:rsid w:val="00106F6C"/>
    <w:rsid w:val="00113EE8"/>
    <w:rsid w:val="00125E0A"/>
    <w:rsid w:val="0013470B"/>
    <w:rsid w:val="0013534B"/>
    <w:rsid w:val="00137665"/>
    <w:rsid w:val="001449CE"/>
    <w:rsid w:val="00145870"/>
    <w:rsid w:val="001568B5"/>
    <w:rsid w:val="001578A3"/>
    <w:rsid w:val="001611DB"/>
    <w:rsid w:val="001624A6"/>
    <w:rsid w:val="001628E5"/>
    <w:rsid w:val="00162EBA"/>
    <w:rsid w:val="00167E57"/>
    <w:rsid w:val="00170EC4"/>
    <w:rsid w:val="001717D4"/>
    <w:rsid w:val="0017595A"/>
    <w:rsid w:val="00175DC8"/>
    <w:rsid w:val="00176883"/>
    <w:rsid w:val="0017770E"/>
    <w:rsid w:val="00186005"/>
    <w:rsid w:val="001908F1"/>
    <w:rsid w:val="00196BD4"/>
    <w:rsid w:val="001A04FE"/>
    <w:rsid w:val="001A1CB9"/>
    <w:rsid w:val="001A282F"/>
    <w:rsid w:val="001A48A5"/>
    <w:rsid w:val="001A738F"/>
    <w:rsid w:val="001B1F4C"/>
    <w:rsid w:val="001B29D9"/>
    <w:rsid w:val="001B3327"/>
    <w:rsid w:val="001B6CA2"/>
    <w:rsid w:val="001C73C8"/>
    <w:rsid w:val="001D3734"/>
    <w:rsid w:val="001D6F2F"/>
    <w:rsid w:val="001E273D"/>
    <w:rsid w:val="001E4D69"/>
    <w:rsid w:val="001F0EF8"/>
    <w:rsid w:val="001F1427"/>
    <w:rsid w:val="001F59E9"/>
    <w:rsid w:val="00201F04"/>
    <w:rsid w:val="00203AF2"/>
    <w:rsid w:val="002040D5"/>
    <w:rsid w:val="00204571"/>
    <w:rsid w:val="0022181D"/>
    <w:rsid w:val="0022221D"/>
    <w:rsid w:val="00233D1B"/>
    <w:rsid w:val="00236AEF"/>
    <w:rsid w:val="0024043E"/>
    <w:rsid w:val="00245DA2"/>
    <w:rsid w:val="002559D0"/>
    <w:rsid w:val="00273EB6"/>
    <w:rsid w:val="00285C07"/>
    <w:rsid w:val="0029380C"/>
    <w:rsid w:val="0029722A"/>
    <w:rsid w:val="002A1155"/>
    <w:rsid w:val="002A43CB"/>
    <w:rsid w:val="002A51BC"/>
    <w:rsid w:val="002A617D"/>
    <w:rsid w:val="002B0958"/>
    <w:rsid w:val="002B4443"/>
    <w:rsid w:val="002C16D8"/>
    <w:rsid w:val="002C4E7E"/>
    <w:rsid w:val="002C7492"/>
    <w:rsid w:val="002D08AF"/>
    <w:rsid w:val="002E6A82"/>
    <w:rsid w:val="002E6D1D"/>
    <w:rsid w:val="002F1E3F"/>
    <w:rsid w:val="00300432"/>
    <w:rsid w:val="003014FF"/>
    <w:rsid w:val="003019DF"/>
    <w:rsid w:val="003105EB"/>
    <w:rsid w:val="00324BFB"/>
    <w:rsid w:val="00325C26"/>
    <w:rsid w:val="00326EDD"/>
    <w:rsid w:val="0033391B"/>
    <w:rsid w:val="0033715A"/>
    <w:rsid w:val="0034017F"/>
    <w:rsid w:val="00351155"/>
    <w:rsid w:val="00367391"/>
    <w:rsid w:val="003705D7"/>
    <w:rsid w:val="0037099C"/>
    <w:rsid w:val="003766FD"/>
    <w:rsid w:val="00381D82"/>
    <w:rsid w:val="00381F52"/>
    <w:rsid w:val="003837CD"/>
    <w:rsid w:val="00384C1A"/>
    <w:rsid w:val="003A1B6E"/>
    <w:rsid w:val="003A30A5"/>
    <w:rsid w:val="003A313D"/>
    <w:rsid w:val="003A4917"/>
    <w:rsid w:val="003C3AF8"/>
    <w:rsid w:val="003D5470"/>
    <w:rsid w:val="003E1AD1"/>
    <w:rsid w:val="003E2139"/>
    <w:rsid w:val="003F0676"/>
    <w:rsid w:val="003F1122"/>
    <w:rsid w:val="003F4E13"/>
    <w:rsid w:val="004038BD"/>
    <w:rsid w:val="004133F6"/>
    <w:rsid w:val="00413A12"/>
    <w:rsid w:val="00430304"/>
    <w:rsid w:val="004338EE"/>
    <w:rsid w:val="00436068"/>
    <w:rsid w:val="0045185D"/>
    <w:rsid w:val="00455793"/>
    <w:rsid w:val="00456144"/>
    <w:rsid w:val="00457131"/>
    <w:rsid w:val="004617E4"/>
    <w:rsid w:val="0046344F"/>
    <w:rsid w:val="00464010"/>
    <w:rsid w:val="004719F0"/>
    <w:rsid w:val="00472E6F"/>
    <w:rsid w:val="00485A9A"/>
    <w:rsid w:val="004933A9"/>
    <w:rsid w:val="00497453"/>
    <w:rsid w:val="004A102D"/>
    <w:rsid w:val="004A78F0"/>
    <w:rsid w:val="004B012B"/>
    <w:rsid w:val="004B28AE"/>
    <w:rsid w:val="004E5A4C"/>
    <w:rsid w:val="004F1DEE"/>
    <w:rsid w:val="004F2603"/>
    <w:rsid w:val="004F589E"/>
    <w:rsid w:val="00500859"/>
    <w:rsid w:val="00502368"/>
    <w:rsid w:val="00503B64"/>
    <w:rsid w:val="00506FD9"/>
    <w:rsid w:val="005078EC"/>
    <w:rsid w:val="00516B01"/>
    <w:rsid w:val="00524A9C"/>
    <w:rsid w:val="0053437D"/>
    <w:rsid w:val="00540394"/>
    <w:rsid w:val="00545B77"/>
    <w:rsid w:val="00547EA3"/>
    <w:rsid w:val="0055479E"/>
    <w:rsid w:val="00556BB5"/>
    <w:rsid w:val="00563BEF"/>
    <w:rsid w:val="00565362"/>
    <w:rsid w:val="00565F72"/>
    <w:rsid w:val="00570A39"/>
    <w:rsid w:val="0057782F"/>
    <w:rsid w:val="0058362E"/>
    <w:rsid w:val="00593591"/>
    <w:rsid w:val="005A2BC6"/>
    <w:rsid w:val="005B078D"/>
    <w:rsid w:val="005B1F7E"/>
    <w:rsid w:val="005C1133"/>
    <w:rsid w:val="005C6B35"/>
    <w:rsid w:val="005C794F"/>
    <w:rsid w:val="005D38E8"/>
    <w:rsid w:val="005D7629"/>
    <w:rsid w:val="005D7D05"/>
    <w:rsid w:val="005E25A0"/>
    <w:rsid w:val="005E2EB4"/>
    <w:rsid w:val="005E40B1"/>
    <w:rsid w:val="005E50C3"/>
    <w:rsid w:val="005E57EA"/>
    <w:rsid w:val="005E5C81"/>
    <w:rsid w:val="005E5E06"/>
    <w:rsid w:val="005F010A"/>
    <w:rsid w:val="005F2F77"/>
    <w:rsid w:val="005F7B4F"/>
    <w:rsid w:val="006050C3"/>
    <w:rsid w:val="00606034"/>
    <w:rsid w:val="0060785D"/>
    <w:rsid w:val="00613F3D"/>
    <w:rsid w:val="00616854"/>
    <w:rsid w:val="0061738A"/>
    <w:rsid w:val="0062211E"/>
    <w:rsid w:val="006475C6"/>
    <w:rsid w:val="00647B52"/>
    <w:rsid w:val="006525BF"/>
    <w:rsid w:val="00656D4C"/>
    <w:rsid w:val="00661669"/>
    <w:rsid w:val="006631C1"/>
    <w:rsid w:val="00664956"/>
    <w:rsid w:val="00665D96"/>
    <w:rsid w:val="00670029"/>
    <w:rsid w:val="006721F2"/>
    <w:rsid w:val="0068159F"/>
    <w:rsid w:val="00682A9F"/>
    <w:rsid w:val="006864B5"/>
    <w:rsid w:val="006935CF"/>
    <w:rsid w:val="006963BD"/>
    <w:rsid w:val="006A4C6B"/>
    <w:rsid w:val="006B0870"/>
    <w:rsid w:val="006B2067"/>
    <w:rsid w:val="006B4E70"/>
    <w:rsid w:val="006B4F37"/>
    <w:rsid w:val="006B72AB"/>
    <w:rsid w:val="006C6E85"/>
    <w:rsid w:val="006D0C14"/>
    <w:rsid w:val="006D5C1B"/>
    <w:rsid w:val="006D6A5A"/>
    <w:rsid w:val="006D6E9F"/>
    <w:rsid w:val="006E500D"/>
    <w:rsid w:val="006E6FD0"/>
    <w:rsid w:val="006F11E7"/>
    <w:rsid w:val="006F161D"/>
    <w:rsid w:val="006F5A7A"/>
    <w:rsid w:val="0070021D"/>
    <w:rsid w:val="007055F7"/>
    <w:rsid w:val="007069CF"/>
    <w:rsid w:val="0070733D"/>
    <w:rsid w:val="007073B9"/>
    <w:rsid w:val="00710520"/>
    <w:rsid w:val="007111EA"/>
    <w:rsid w:val="007179C5"/>
    <w:rsid w:val="007202D6"/>
    <w:rsid w:val="00727225"/>
    <w:rsid w:val="007364AD"/>
    <w:rsid w:val="007431DA"/>
    <w:rsid w:val="00746368"/>
    <w:rsid w:val="007579E7"/>
    <w:rsid w:val="00760B64"/>
    <w:rsid w:val="00762956"/>
    <w:rsid w:val="00781524"/>
    <w:rsid w:val="00782C4E"/>
    <w:rsid w:val="00786177"/>
    <w:rsid w:val="00786E14"/>
    <w:rsid w:val="0078707D"/>
    <w:rsid w:val="0079320D"/>
    <w:rsid w:val="00795205"/>
    <w:rsid w:val="00795686"/>
    <w:rsid w:val="007B366A"/>
    <w:rsid w:val="007C7A50"/>
    <w:rsid w:val="007D0D6C"/>
    <w:rsid w:val="007D24A5"/>
    <w:rsid w:val="007D6B6B"/>
    <w:rsid w:val="007E110A"/>
    <w:rsid w:val="007F586E"/>
    <w:rsid w:val="0080457E"/>
    <w:rsid w:val="008058DA"/>
    <w:rsid w:val="008077DA"/>
    <w:rsid w:val="008079C0"/>
    <w:rsid w:val="0081654D"/>
    <w:rsid w:val="00816DA0"/>
    <w:rsid w:val="008173DD"/>
    <w:rsid w:val="00823915"/>
    <w:rsid w:val="00823CAB"/>
    <w:rsid w:val="0082669E"/>
    <w:rsid w:val="00831F00"/>
    <w:rsid w:val="00833D13"/>
    <w:rsid w:val="00842525"/>
    <w:rsid w:val="00842796"/>
    <w:rsid w:val="00873B6B"/>
    <w:rsid w:val="008741A4"/>
    <w:rsid w:val="0087675F"/>
    <w:rsid w:val="00880EA0"/>
    <w:rsid w:val="008846CF"/>
    <w:rsid w:val="00884AD5"/>
    <w:rsid w:val="00884EF9"/>
    <w:rsid w:val="00886CAB"/>
    <w:rsid w:val="00893203"/>
    <w:rsid w:val="008A72B7"/>
    <w:rsid w:val="008A73BC"/>
    <w:rsid w:val="008B4BB3"/>
    <w:rsid w:val="008C0A16"/>
    <w:rsid w:val="008C3A02"/>
    <w:rsid w:val="008C3CF7"/>
    <w:rsid w:val="008C55A7"/>
    <w:rsid w:val="008D46E5"/>
    <w:rsid w:val="008D4FC1"/>
    <w:rsid w:val="008E190A"/>
    <w:rsid w:val="008E54F0"/>
    <w:rsid w:val="008E5E9F"/>
    <w:rsid w:val="008F2B7A"/>
    <w:rsid w:val="008F3C50"/>
    <w:rsid w:val="008F49B3"/>
    <w:rsid w:val="00901FA1"/>
    <w:rsid w:val="0090602F"/>
    <w:rsid w:val="0090733A"/>
    <w:rsid w:val="009078D8"/>
    <w:rsid w:val="0092105D"/>
    <w:rsid w:val="0093080E"/>
    <w:rsid w:val="0093346F"/>
    <w:rsid w:val="00934A50"/>
    <w:rsid w:val="00935C47"/>
    <w:rsid w:val="009514FD"/>
    <w:rsid w:val="00960B71"/>
    <w:rsid w:val="0097029C"/>
    <w:rsid w:val="00980455"/>
    <w:rsid w:val="00984790"/>
    <w:rsid w:val="0098500F"/>
    <w:rsid w:val="00995A53"/>
    <w:rsid w:val="009A44EF"/>
    <w:rsid w:val="009B7B74"/>
    <w:rsid w:val="009E699D"/>
    <w:rsid w:val="009F1468"/>
    <w:rsid w:val="009F2F82"/>
    <w:rsid w:val="009F40A2"/>
    <w:rsid w:val="009F695A"/>
    <w:rsid w:val="00A02244"/>
    <w:rsid w:val="00A0738B"/>
    <w:rsid w:val="00A17A09"/>
    <w:rsid w:val="00A262E1"/>
    <w:rsid w:val="00A34660"/>
    <w:rsid w:val="00A6513B"/>
    <w:rsid w:val="00A815F2"/>
    <w:rsid w:val="00A83C1E"/>
    <w:rsid w:val="00A95CA4"/>
    <w:rsid w:val="00AA10B7"/>
    <w:rsid w:val="00AA141C"/>
    <w:rsid w:val="00AA34CD"/>
    <w:rsid w:val="00AC2AD3"/>
    <w:rsid w:val="00AD1A6F"/>
    <w:rsid w:val="00AD3115"/>
    <w:rsid w:val="00AE0DE3"/>
    <w:rsid w:val="00AF1859"/>
    <w:rsid w:val="00AF1FEA"/>
    <w:rsid w:val="00AF396C"/>
    <w:rsid w:val="00AF39CB"/>
    <w:rsid w:val="00AF4BDF"/>
    <w:rsid w:val="00AF63CD"/>
    <w:rsid w:val="00AF7069"/>
    <w:rsid w:val="00B0787E"/>
    <w:rsid w:val="00B142CF"/>
    <w:rsid w:val="00B177B0"/>
    <w:rsid w:val="00B269C3"/>
    <w:rsid w:val="00B308FB"/>
    <w:rsid w:val="00B31B70"/>
    <w:rsid w:val="00B43525"/>
    <w:rsid w:val="00B46064"/>
    <w:rsid w:val="00B47B81"/>
    <w:rsid w:val="00B755E9"/>
    <w:rsid w:val="00B77414"/>
    <w:rsid w:val="00B7792E"/>
    <w:rsid w:val="00B813F9"/>
    <w:rsid w:val="00B86DF1"/>
    <w:rsid w:val="00B97637"/>
    <w:rsid w:val="00BA6941"/>
    <w:rsid w:val="00BA6BE9"/>
    <w:rsid w:val="00BB30E2"/>
    <w:rsid w:val="00BB7B61"/>
    <w:rsid w:val="00BD217D"/>
    <w:rsid w:val="00BE4BB6"/>
    <w:rsid w:val="00C0018C"/>
    <w:rsid w:val="00C015C9"/>
    <w:rsid w:val="00C0788E"/>
    <w:rsid w:val="00C11099"/>
    <w:rsid w:val="00C15C07"/>
    <w:rsid w:val="00C26E8A"/>
    <w:rsid w:val="00C33A0C"/>
    <w:rsid w:val="00C3562D"/>
    <w:rsid w:val="00C4240F"/>
    <w:rsid w:val="00C5180A"/>
    <w:rsid w:val="00C66251"/>
    <w:rsid w:val="00C677C9"/>
    <w:rsid w:val="00C73A20"/>
    <w:rsid w:val="00C972E4"/>
    <w:rsid w:val="00CA168C"/>
    <w:rsid w:val="00CA32F8"/>
    <w:rsid w:val="00CA37A2"/>
    <w:rsid w:val="00CA4590"/>
    <w:rsid w:val="00CA59D3"/>
    <w:rsid w:val="00CB1389"/>
    <w:rsid w:val="00CC4734"/>
    <w:rsid w:val="00CC5C6E"/>
    <w:rsid w:val="00CC70B2"/>
    <w:rsid w:val="00CC7189"/>
    <w:rsid w:val="00CC75FF"/>
    <w:rsid w:val="00CD1AB0"/>
    <w:rsid w:val="00CD6329"/>
    <w:rsid w:val="00CE4F84"/>
    <w:rsid w:val="00CE5FB6"/>
    <w:rsid w:val="00CE77B2"/>
    <w:rsid w:val="00D02D08"/>
    <w:rsid w:val="00D03310"/>
    <w:rsid w:val="00D040AC"/>
    <w:rsid w:val="00D050DD"/>
    <w:rsid w:val="00D05E1A"/>
    <w:rsid w:val="00D11C57"/>
    <w:rsid w:val="00D22D80"/>
    <w:rsid w:val="00D2401B"/>
    <w:rsid w:val="00D2717E"/>
    <w:rsid w:val="00D327E9"/>
    <w:rsid w:val="00D361A1"/>
    <w:rsid w:val="00D60C35"/>
    <w:rsid w:val="00D616A8"/>
    <w:rsid w:val="00D621DD"/>
    <w:rsid w:val="00D75302"/>
    <w:rsid w:val="00D81DEF"/>
    <w:rsid w:val="00D83A8F"/>
    <w:rsid w:val="00D84C73"/>
    <w:rsid w:val="00D92065"/>
    <w:rsid w:val="00D93D30"/>
    <w:rsid w:val="00DA34EA"/>
    <w:rsid w:val="00DA78C0"/>
    <w:rsid w:val="00DB267B"/>
    <w:rsid w:val="00DC23DA"/>
    <w:rsid w:val="00DC2695"/>
    <w:rsid w:val="00DC40BA"/>
    <w:rsid w:val="00DC49B9"/>
    <w:rsid w:val="00DC67CA"/>
    <w:rsid w:val="00DD5906"/>
    <w:rsid w:val="00DE65B9"/>
    <w:rsid w:val="00DF1C24"/>
    <w:rsid w:val="00DF1D23"/>
    <w:rsid w:val="00DF3AD8"/>
    <w:rsid w:val="00E0010A"/>
    <w:rsid w:val="00E234F2"/>
    <w:rsid w:val="00E3338C"/>
    <w:rsid w:val="00E354F6"/>
    <w:rsid w:val="00E3597D"/>
    <w:rsid w:val="00E373D0"/>
    <w:rsid w:val="00E402D8"/>
    <w:rsid w:val="00E404BD"/>
    <w:rsid w:val="00E45AB3"/>
    <w:rsid w:val="00E460BA"/>
    <w:rsid w:val="00E472A5"/>
    <w:rsid w:val="00E606FE"/>
    <w:rsid w:val="00E63087"/>
    <w:rsid w:val="00E6680A"/>
    <w:rsid w:val="00E70458"/>
    <w:rsid w:val="00E71103"/>
    <w:rsid w:val="00E810DA"/>
    <w:rsid w:val="00E822C2"/>
    <w:rsid w:val="00E83422"/>
    <w:rsid w:val="00E85EAC"/>
    <w:rsid w:val="00E90059"/>
    <w:rsid w:val="00E91256"/>
    <w:rsid w:val="00E92CBA"/>
    <w:rsid w:val="00E96EE2"/>
    <w:rsid w:val="00EB6AD8"/>
    <w:rsid w:val="00EC0959"/>
    <w:rsid w:val="00EC0B4F"/>
    <w:rsid w:val="00EC60B8"/>
    <w:rsid w:val="00EC754E"/>
    <w:rsid w:val="00ED4169"/>
    <w:rsid w:val="00ED554A"/>
    <w:rsid w:val="00ED79C8"/>
    <w:rsid w:val="00EE0951"/>
    <w:rsid w:val="00EE15C8"/>
    <w:rsid w:val="00EE439F"/>
    <w:rsid w:val="00EF00A7"/>
    <w:rsid w:val="00EF3B94"/>
    <w:rsid w:val="00F03FCC"/>
    <w:rsid w:val="00F04351"/>
    <w:rsid w:val="00F04B7C"/>
    <w:rsid w:val="00F07605"/>
    <w:rsid w:val="00F12C9A"/>
    <w:rsid w:val="00F14C29"/>
    <w:rsid w:val="00F211E2"/>
    <w:rsid w:val="00F26609"/>
    <w:rsid w:val="00F35FBE"/>
    <w:rsid w:val="00F374CB"/>
    <w:rsid w:val="00F415E7"/>
    <w:rsid w:val="00F72B4D"/>
    <w:rsid w:val="00F74610"/>
    <w:rsid w:val="00F74F3E"/>
    <w:rsid w:val="00F76426"/>
    <w:rsid w:val="00F84A65"/>
    <w:rsid w:val="00F975BD"/>
    <w:rsid w:val="00FA0846"/>
    <w:rsid w:val="00FA0A5F"/>
    <w:rsid w:val="00FA1EED"/>
    <w:rsid w:val="00FB1095"/>
    <w:rsid w:val="00FB16D8"/>
    <w:rsid w:val="00FB3BFC"/>
    <w:rsid w:val="00FC1E10"/>
    <w:rsid w:val="00FC3461"/>
    <w:rsid w:val="00FD4A98"/>
    <w:rsid w:val="00FE698A"/>
    <w:rsid w:val="00FF14C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23916"/>
  <w15:docId w15:val="{DAEFC540-553A-4B0A-881F-6BB4CAF5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1768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624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F11E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C1133"/>
    <w:pPr>
      <w:ind w:left="720"/>
      <w:contextualSpacing/>
    </w:pPr>
  </w:style>
  <w:style w:type="table" w:styleId="Tabellenraster">
    <w:name w:val="Table Grid"/>
    <w:basedOn w:val="NormaleTabelle"/>
    <w:uiPriority w:val="39"/>
    <w:rsid w:val="007861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AD311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3115"/>
    <w:rPr>
      <w:rFonts w:ascii="Tahoma" w:hAnsi="Tahoma" w:cs="Tahoma"/>
      <w:sz w:val="16"/>
      <w:szCs w:val="16"/>
    </w:rPr>
  </w:style>
  <w:style w:type="character" w:styleId="Hyperlink">
    <w:name w:val="Hyperlink"/>
    <w:basedOn w:val="Absatz-Standardschriftart"/>
    <w:uiPriority w:val="99"/>
    <w:unhideWhenUsed/>
    <w:rsid w:val="00AD3115"/>
    <w:rPr>
      <w:color w:val="0000FF" w:themeColor="hyperlink"/>
      <w:u w:val="single"/>
    </w:rPr>
  </w:style>
  <w:style w:type="paragraph" w:styleId="Funotentext">
    <w:name w:val="footnote text"/>
    <w:basedOn w:val="Standard"/>
    <w:link w:val="FunotentextZchn"/>
    <w:uiPriority w:val="99"/>
    <w:semiHidden/>
    <w:unhideWhenUsed/>
    <w:rsid w:val="00AD311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D3115"/>
    <w:rPr>
      <w:sz w:val="20"/>
      <w:szCs w:val="20"/>
    </w:rPr>
  </w:style>
  <w:style w:type="character" w:styleId="Funotenzeichen">
    <w:name w:val="footnote reference"/>
    <w:basedOn w:val="Absatz-Standardschriftart"/>
    <w:uiPriority w:val="99"/>
    <w:semiHidden/>
    <w:unhideWhenUsed/>
    <w:rsid w:val="00AD3115"/>
    <w:rPr>
      <w:vertAlign w:val="superscript"/>
    </w:rPr>
  </w:style>
  <w:style w:type="paragraph" w:styleId="Titel">
    <w:name w:val="Title"/>
    <w:basedOn w:val="Standard"/>
    <w:link w:val="TitelZchn"/>
    <w:uiPriority w:val="10"/>
    <w:qFormat/>
    <w:rsid w:val="001A1CB9"/>
    <w:pPr>
      <w:spacing w:after="0" w:line="240" w:lineRule="auto"/>
      <w:jc w:val="center"/>
    </w:pPr>
    <w:rPr>
      <w:rFonts w:ascii="Times New Roman" w:eastAsia="Times New Roman" w:hAnsi="Times New Roman" w:cs="Times New Roman"/>
      <w:sz w:val="144"/>
      <w:szCs w:val="20"/>
      <w:lang w:eastAsia="de-DE"/>
    </w:rPr>
  </w:style>
  <w:style w:type="character" w:customStyle="1" w:styleId="TitelZchn">
    <w:name w:val="Titel Zchn"/>
    <w:basedOn w:val="Absatz-Standardschriftart"/>
    <w:link w:val="Titel"/>
    <w:rsid w:val="001A1CB9"/>
    <w:rPr>
      <w:rFonts w:ascii="Times New Roman" w:eastAsia="Times New Roman" w:hAnsi="Times New Roman" w:cs="Times New Roman"/>
      <w:sz w:val="144"/>
      <w:szCs w:val="20"/>
      <w:lang w:eastAsia="de-DE"/>
    </w:rPr>
  </w:style>
  <w:style w:type="paragraph" w:styleId="Kopfzeile">
    <w:name w:val="header"/>
    <w:basedOn w:val="Standard"/>
    <w:link w:val="KopfzeileZchn"/>
    <w:uiPriority w:val="99"/>
    <w:unhideWhenUsed/>
    <w:rsid w:val="008767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675F"/>
  </w:style>
  <w:style w:type="paragraph" w:styleId="Fuzeile">
    <w:name w:val="footer"/>
    <w:basedOn w:val="Standard"/>
    <w:link w:val="FuzeileZchn"/>
    <w:uiPriority w:val="99"/>
    <w:unhideWhenUsed/>
    <w:rsid w:val="008767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675F"/>
  </w:style>
  <w:style w:type="table" w:customStyle="1" w:styleId="HelleListe1">
    <w:name w:val="Helle Liste1"/>
    <w:basedOn w:val="NormaleTabelle"/>
    <w:uiPriority w:val="61"/>
    <w:rsid w:val="009A44EF"/>
    <w:pPr>
      <w:spacing w:after="0" w:line="240" w:lineRule="auto"/>
    </w:pPr>
    <w:rPr>
      <w:rFonts w:ascii="Arial" w:eastAsia="Calibri" w:hAnsi="Arial"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A44EF"/>
    <w:pPr>
      <w:autoSpaceDE w:val="0"/>
      <w:autoSpaceDN w:val="0"/>
      <w:adjustRightInd w:val="0"/>
      <w:spacing w:after="0" w:line="240" w:lineRule="auto"/>
    </w:pPr>
    <w:rPr>
      <w:rFonts w:ascii="Calibri" w:hAnsi="Calibri" w:cs="Calibri"/>
      <w:color w:val="000000"/>
      <w:sz w:val="24"/>
      <w:szCs w:val="24"/>
    </w:rPr>
  </w:style>
  <w:style w:type="table" w:customStyle="1" w:styleId="Tabellenraster1">
    <w:name w:val="Tabellenraster1"/>
    <w:basedOn w:val="NormaleTabelle"/>
    <w:next w:val="Tabellenraster"/>
    <w:uiPriority w:val="59"/>
    <w:rsid w:val="006F5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81524"/>
    <w:pPr>
      <w:spacing w:after="0" w:line="240" w:lineRule="auto"/>
    </w:pPr>
  </w:style>
  <w:style w:type="character" w:customStyle="1" w:styleId="berschrift1Zchn">
    <w:name w:val="Überschrift 1 Zchn"/>
    <w:basedOn w:val="Absatz-Standardschriftart"/>
    <w:link w:val="berschrift1"/>
    <w:uiPriority w:val="9"/>
    <w:rsid w:val="00176883"/>
    <w:rPr>
      <w:rFonts w:asciiTheme="majorHAnsi" w:eastAsiaTheme="majorEastAsia" w:hAnsiTheme="majorHAnsi" w:cstheme="majorBidi"/>
      <w:b/>
      <w:bCs/>
      <w:color w:val="365F91" w:themeColor="accent1" w:themeShade="BF"/>
      <w:sz w:val="28"/>
      <w:szCs w:val="28"/>
    </w:rPr>
  </w:style>
  <w:style w:type="paragraph" w:styleId="Inhaltsverzeichnisberschrift">
    <w:name w:val="TOC Heading"/>
    <w:basedOn w:val="berschrift1"/>
    <w:next w:val="Standard"/>
    <w:uiPriority w:val="39"/>
    <w:unhideWhenUsed/>
    <w:qFormat/>
    <w:rsid w:val="00176883"/>
    <w:pPr>
      <w:outlineLvl w:val="9"/>
    </w:pPr>
  </w:style>
  <w:style w:type="paragraph" w:styleId="Verzeichnis1">
    <w:name w:val="toc 1"/>
    <w:basedOn w:val="Standard"/>
    <w:next w:val="Standard"/>
    <w:autoRedefine/>
    <w:uiPriority w:val="39"/>
    <w:unhideWhenUsed/>
    <w:rsid w:val="006631C1"/>
    <w:pPr>
      <w:tabs>
        <w:tab w:val="right" w:leader="dot" w:pos="9060"/>
      </w:tabs>
      <w:spacing w:after="100"/>
    </w:pPr>
    <w:rPr>
      <w:rFonts w:ascii="Comic Sans MS" w:eastAsia="Times New Roman" w:hAnsi="Comic Sans MS"/>
      <w:noProof/>
      <w:lang w:eastAsia="de-DE"/>
    </w:rPr>
  </w:style>
  <w:style w:type="character" w:customStyle="1" w:styleId="berschrift2Zchn">
    <w:name w:val="Überschrift 2 Zchn"/>
    <w:basedOn w:val="Absatz-Standardschriftart"/>
    <w:link w:val="berschrift2"/>
    <w:uiPriority w:val="9"/>
    <w:rsid w:val="001624A6"/>
    <w:rPr>
      <w:rFonts w:asciiTheme="majorHAnsi" w:eastAsiaTheme="majorEastAsia" w:hAnsiTheme="majorHAnsi" w:cstheme="majorBidi"/>
      <w:b/>
      <w:bCs/>
      <w:color w:val="4F81BD" w:themeColor="accent1"/>
      <w:sz w:val="26"/>
      <w:szCs w:val="26"/>
    </w:rPr>
  </w:style>
  <w:style w:type="paragraph" w:styleId="Verzeichnis2">
    <w:name w:val="toc 2"/>
    <w:basedOn w:val="Standard"/>
    <w:next w:val="Standard"/>
    <w:autoRedefine/>
    <w:uiPriority w:val="39"/>
    <w:unhideWhenUsed/>
    <w:rsid w:val="003019DF"/>
    <w:pPr>
      <w:spacing w:after="100"/>
      <w:ind w:left="220"/>
    </w:pPr>
  </w:style>
  <w:style w:type="character" w:customStyle="1" w:styleId="NichtaufgelsteErwhnung1">
    <w:name w:val="Nicht aufgelöste Erwähnung1"/>
    <w:basedOn w:val="Absatz-Standardschriftart"/>
    <w:uiPriority w:val="99"/>
    <w:semiHidden/>
    <w:unhideWhenUsed/>
    <w:rsid w:val="008F2B7A"/>
    <w:rPr>
      <w:color w:val="605E5C"/>
      <w:shd w:val="clear" w:color="auto" w:fill="E1DFDD"/>
    </w:rPr>
  </w:style>
  <w:style w:type="character" w:customStyle="1" w:styleId="NichtaufgelsteErwhnung2">
    <w:name w:val="Nicht aufgelöste Erwähnung2"/>
    <w:basedOn w:val="Absatz-Standardschriftart"/>
    <w:uiPriority w:val="99"/>
    <w:semiHidden/>
    <w:unhideWhenUsed/>
    <w:rsid w:val="00BE4BB6"/>
    <w:rPr>
      <w:color w:val="605E5C"/>
      <w:shd w:val="clear" w:color="auto" w:fill="E1DFDD"/>
    </w:rPr>
  </w:style>
  <w:style w:type="paragraph" w:styleId="Textkrper">
    <w:name w:val="Body Text"/>
    <w:basedOn w:val="Standard"/>
    <w:link w:val="TextkrperZchn"/>
    <w:uiPriority w:val="1"/>
    <w:qFormat/>
    <w:rsid w:val="007069CF"/>
    <w:pPr>
      <w:widowControl w:val="0"/>
      <w:autoSpaceDE w:val="0"/>
      <w:autoSpaceDN w:val="0"/>
      <w:spacing w:after="0" w:line="240" w:lineRule="auto"/>
    </w:pPr>
    <w:rPr>
      <w:rFonts w:ascii="Liberation Sans Narrow" w:eastAsia="Liberation Sans Narrow" w:hAnsi="Liberation Sans Narrow" w:cs="Liberation Sans Narrow"/>
      <w:sz w:val="30"/>
      <w:szCs w:val="30"/>
    </w:rPr>
  </w:style>
  <w:style w:type="character" w:customStyle="1" w:styleId="TextkrperZchn">
    <w:name w:val="Textkörper Zchn"/>
    <w:basedOn w:val="Absatz-Standardschriftart"/>
    <w:link w:val="Textkrper"/>
    <w:uiPriority w:val="1"/>
    <w:rsid w:val="007069CF"/>
    <w:rPr>
      <w:rFonts w:ascii="Liberation Sans Narrow" w:eastAsia="Liberation Sans Narrow" w:hAnsi="Liberation Sans Narrow" w:cs="Liberation Sans Narrow"/>
      <w:sz w:val="30"/>
      <w:szCs w:val="30"/>
    </w:rPr>
  </w:style>
  <w:style w:type="paragraph" w:styleId="Verzeichnis3">
    <w:name w:val="toc 3"/>
    <w:basedOn w:val="Standard"/>
    <w:next w:val="Standard"/>
    <w:autoRedefine/>
    <w:uiPriority w:val="39"/>
    <w:unhideWhenUsed/>
    <w:rsid w:val="007B366A"/>
    <w:pPr>
      <w:spacing w:after="100" w:line="259" w:lineRule="auto"/>
      <w:ind w:left="440"/>
    </w:pPr>
    <w:rPr>
      <w:rFonts w:eastAsiaTheme="minorEastAsia"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5404">
      <w:bodyDiv w:val="1"/>
      <w:marLeft w:val="0"/>
      <w:marRight w:val="0"/>
      <w:marTop w:val="0"/>
      <w:marBottom w:val="0"/>
      <w:divBdr>
        <w:top w:val="none" w:sz="0" w:space="0" w:color="auto"/>
        <w:left w:val="none" w:sz="0" w:space="0" w:color="auto"/>
        <w:bottom w:val="none" w:sz="0" w:space="0" w:color="auto"/>
        <w:right w:val="none" w:sz="0" w:space="0" w:color="auto"/>
      </w:divBdr>
    </w:div>
    <w:div w:id="166404007">
      <w:bodyDiv w:val="1"/>
      <w:marLeft w:val="0"/>
      <w:marRight w:val="0"/>
      <w:marTop w:val="0"/>
      <w:marBottom w:val="0"/>
      <w:divBdr>
        <w:top w:val="none" w:sz="0" w:space="0" w:color="auto"/>
        <w:left w:val="none" w:sz="0" w:space="0" w:color="auto"/>
        <w:bottom w:val="none" w:sz="0" w:space="0" w:color="auto"/>
        <w:right w:val="none" w:sz="0" w:space="0" w:color="auto"/>
      </w:divBdr>
      <w:divsChild>
        <w:div w:id="746732882">
          <w:marLeft w:val="547"/>
          <w:marRight w:val="0"/>
          <w:marTop w:val="200"/>
          <w:marBottom w:val="0"/>
          <w:divBdr>
            <w:top w:val="none" w:sz="0" w:space="0" w:color="auto"/>
            <w:left w:val="none" w:sz="0" w:space="0" w:color="auto"/>
            <w:bottom w:val="none" w:sz="0" w:space="0" w:color="auto"/>
            <w:right w:val="none" w:sz="0" w:space="0" w:color="auto"/>
          </w:divBdr>
        </w:div>
        <w:div w:id="1935166786">
          <w:marLeft w:val="547"/>
          <w:marRight w:val="0"/>
          <w:marTop w:val="200"/>
          <w:marBottom w:val="0"/>
          <w:divBdr>
            <w:top w:val="none" w:sz="0" w:space="0" w:color="auto"/>
            <w:left w:val="none" w:sz="0" w:space="0" w:color="auto"/>
            <w:bottom w:val="none" w:sz="0" w:space="0" w:color="auto"/>
            <w:right w:val="none" w:sz="0" w:space="0" w:color="auto"/>
          </w:divBdr>
        </w:div>
      </w:divsChild>
    </w:div>
    <w:div w:id="262491677">
      <w:bodyDiv w:val="1"/>
      <w:marLeft w:val="0"/>
      <w:marRight w:val="0"/>
      <w:marTop w:val="0"/>
      <w:marBottom w:val="0"/>
      <w:divBdr>
        <w:top w:val="none" w:sz="0" w:space="0" w:color="auto"/>
        <w:left w:val="none" w:sz="0" w:space="0" w:color="auto"/>
        <w:bottom w:val="none" w:sz="0" w:space="0" w:color="auto"/>
        <w:right w:val="none" w:sz="0" w:space="0" w:color="auto"/>
      </w:divBdr>
      <w:divsChild>
        <w:div w:id="903560970">
          <w:marLeft w:val="0"/>
          <w:marRight w:val="0"/>
          <w:marTop w:val="0"/>
          <w:marBottom w:val="0"/>
          <w:divBdr>
            <w:top w:val="none" w:sz="0" w:space="0" w:color="auto"/>
            <w:left w:val="none" w:sz="0" w:space="0" w:color="auto"/>
            <w:bottom w:val="none" w:sz="0" w:space="0" w:color="auto"/>
            <w:right w:val="none" w:sz="0" w:space="0" w:color="auto"/>
          </w:divBdr>
        </w:div>
        <w:div w:id="80882147">
          <w:marLeft w:val="0"/>
          <w:marRight w:val="0"/>
          <w:marTop w:val="0"/>
          <w:marBottom w:val="0"/>
          <w:divBdr>
            <w:top w:val="none" w:sz="0" w:space="0" w:color="auto"/>
            <w:left w:val="none" w:sz="0" w:space="0" w:color="auto"/>
            <w:bottom w:val="none" w:sz="0" w:space="0" w:color="auto"/>
            <w:right w:val="none" w:sz="0" w:space="0" w:color="auto"/>
          </w:divBdr>
        </w:div>
      </w:divsChild>
    </w:div>
    <w:div w:id="278680141">
      <w:bodyDiv w:val="1"/>
      <w:marLeft w:val="0"/>
      <w:marRight w:val="0"/>
      <w:marTop w:val="0"/>
      <w:marBottom w:val="0"/>
      <w:divBdr>
        <w:top w:val="none" w:sz="0" w:space="0" w:color="auto"/>
        <w:left w:val="none" w:sz="0" w:space="0" w:color="auto"/>
        <w:bottom w:val="none" w:sz="0" w:space="0" w:color="auto"/>
        <w:right w:val="none" w:sz="0" w:space="0" w:color="auto"/>
      </w:divBdr>
      <w:divsChild>
        <w:div w:id="67922732">
          <w:marLeft w:val="547"/>
          <w:marRight w:val="0"/>
          <w:marTop w:val="200"/>
          <w:marBottom w:val="0"/>
          <w:divBdr>
            <w:top w:val="none" w:sz="0" w:space="0" w:color="auto"/>
            <w:left w:val="none" w:sz="0" w:space="0" w:color="auto"/>
            <w:bottom w:val="none" w:sz="0" w:space="0" w:color="auto"/>
            <w:right w:val="none" w:sz="0" w:space="0" w:color="auto"/>
          </w:divBdr>
        </w:div>
        <w:div w:id="2142645212">
          <w:marLeft w:val="547"/>
          <w:marRight w:val="0"/>
          <w:marTop w:val="200"/>
          <w:marBottom w:val="0"/>
          <w:divBdr>
            <w:top w:val="none" w:sz="0" w:space="0" w:color="auto"/>
            <w:left w:val="none" w:sz="0" w:space="0" w:color="auto"/>
            <w:bottom w:val="none" w:sz="0" w:space="0" w:color="auto"/>
            <w:right w:val="none" w:sz="0" w:space="0" w:color="auto"/>
          </w:divBdr>
        </w:div>
        <w:div w:id="938609105">
          <w:marLeft w:val="547"/>
          <w:marRight w:val="0"/>
          <w:marTop w:val="200"/>
          <w:marBottom w:val="0"/>
          <w:divBdr>
            <w:top w:val="none" w:sz="0" w:space="0" w:color="auto"/>
            <w:left w:val="none" w:sz="0" w:space="0" w:color="auto"/>
            <w:bottom w:val="none" w:sz="0" w:space="0" w:color="auto"/>
            <w:right w:val="none" w:sz="0" w:space="0" w:color="auto"/>
          </w:divBdr>
        </w:div>
      </w:divsChild>
    </w:div>
    <w:div w:id="371806957">
      <w:bodyDiv w:val="1"/>
      <w:marLeft w:val="0"/>
      <w:marRight w:val="0"/>
      <w:marTop w:val="0"/>
      <w:marBottom w:val="0"/>
      <w:divBdr>
        <w:top w:val="none" w:sz="0" w:space="0" w:color="auto"/>
        <w:left w:val="none" w:sz="0" w:space="0" w:color="auto"/>
        <w:bottom w:val="none" w:sz="0" w:space="0" w:color="auto"/>
        <w:right w:val="none" w:sz="0" w:space="0" w:color="auto"/>
      </w:divBdr>
      <w:divsChild>
        <w:div w:id="104152878">
          <w:marLeft w:val="0"/>
          <w:marRight w:val="0"/>
          <w:marTop w:val="0"/>
          <w:marBottom w:val="0"/>
          <w:divBdr>
            <w:top w:val="none" w:sz="0" w:space="0" w:color="auto"/>
            <w:left w:val="none" w:sz="0" w:space="0" w:color="auto"/>
            <w:bottom w:val="none" w:sz="0" w:space="0" w:color="auto"/>
            <w:right w:val="none" w:sz="0" w:space="0" w:color="auto"/>
          </w:divBdr>
        </w:div>
        <w:div w:id="1041900254">
          <w:marLeft w:val="0"/>
          <w:marRight w:val="0"/>
          <w:marTop w:val="0"/>
          <w:marBottom w:val="0"/>
          <w:divBdr>
            <w:top w:val="none" w:sz="0" w:space="0" w:color="auto"/>
            <w:left w:val="none" w:sz="0" w:space="0" w:color="auto"/>
            <w:bottom w:val="none" w:sz="0" w:space="0" w:color="auto"/>
            <w:right w:val="none" w:sz="0" w:space="0" w:color="auto"/>
          </w:divBdr>
        </w:div>
        <w:div w:id="881018057">
          <w:marLeft w:val="0"/>
          <w:marRight w:val="0"/>
          <w:marTop w:val="0"/>
          <w:marBottom w:val="0"/>
          <w:divBdr>
            <w:top w:val="none" w:sz="0" w:space="0" w:color="auto"/>
            <w:left w:val="none" w:sz="0" w:space="0" w:color="auto"/>
            <w:bottom w:val="none" w:sz="0" w:space="0" w:color="auto"/>
            <w:right w:val="none" w:sz="0" w:space="0" w:color="auto"/>
          </w:divBdr>
        </w:div>
        <w:div w:id="1870558322">
          <w:marLeft w:val="0"/>
          <w:marRight w:val="0"/>
          <w:marTop w:val="0"/>
          <w:marBottom w:val="0"/>
          <w:divBdr>
            <w:top w:val="single" w:sz="4" w:space="1" w:color="auto"/>
            <w:left w:val="single" w:sz="4" w:space="4" w:color="auto"/>
            <w:bottom w:val="single" w:sz="4" w:space="1" w:color="auto"/>
            <w:right w:val="single" w:sz="4" w:space="4" w:color="auto"/>
          </w:divBdr>
          <w:divsChild>
            <w:div w:id="1675107866">
              <w:marLeft w:val="0"/>
              <w:marRight w:val="0"/>
              <w:marTop w:val="0"/>
              <w:marBottom w:val="0"/>
              <w:divBdr>
                <w:top w:val="none" w:sz="0" w:space="0" w:color="auto"/>
                <w:left w:val="none" w:sz="0" w:space="0" w:color="auto"/>
                <w:bottom w:val="none" w:sz="0" w:space="0" w:color="auto"/>
                <w:right w:val="none" w:sz="0" w:space="0" w:color="auto"/>
              </w:divBdr>
            </w:div>
            <w:div w:id="1457526668">
              <w:marLeft w:val="0"/>
              <w:marRight w:val="0"/>
              <w:marTop w:val="0"/>
              <w:marBottom w:val="0"/>
              <w:divBdr>
                <w:top w:val="none" w:sz="0" w:space="0" w:color="auto"/>
                <w:left w:val="none" w:sz="0" w:space="0" w:color="auto"/>
                <w:bottom w:val="none" w:sz="0" w:space="0" w:color="auto"/>
                <w:right w:val="none" w:sz="0" w:space="0" w:color="auto"/>
              </w:divBdr>
            </w:div>
          </w:divsChild>
        </w:div>
        <w:div w:id="1659311714">
          <w:marLeft w:val="0"/>
          <w:marRight w:val="0"/>
          <w:marTop w:val="0"/>
          <w:marBottom w:val="0"/>
          <w:divBdr>
            <w:top w:val="none" w:sz="0" w:space="0" w:color="auto"/>
            <w:left w:val="none" w:sz="0" w:space="0" w:color="auto"/>
            <w:bottom w:val="none" w:sz="0" w:space="0" w:color="auto"/>
            <w:right w:val="none" w:sz="0" w:space="0" w:color="auto"/>
          </w:divBdr>
        </w:div>
        <w:div w:id="1091120451">
          <w:marLeft w:val="0"/>
          <w:marRight w:val="0"/>
          <w:marTop w:val="0"/>
          <w:marBottom w:val="0"/>
          <w:divBdr>
            <w:top w:val="none" w:sz="0" w:space="0" w:color="auto"/>
            <w:left w:val="none" w:sz="0" w:space="0" w:color="auto"/>
            <w:bottom w:val="none" w:sz="0" w:space="0" w:color="auto"/>
            <w:right w:val="none" w:sz="0" w:space="0" w:color="auto"/>
          </w:divBdr>
        </w:div>
        <w:div w:id="1909077440">
          <w:marLeft w:val="0"/>
          <w:marRight w:val="0"/>
          <w:marTop w:val="0"/>
          <w:marBottom w:val="0"/>
          <w:divBdr>
            <w:top w:val="none" w:sz="0" w:space="0" w:color="auto"/>
            <w:left w:val="none" w:sz="0" w:space="0" w:color="auto"/>
            <w:bottom w:val="none" w:sz="0" w:space="0" w:color="auto"/>
            <w:right w:val="none" w:sz="0" w:space="0" w:color="auto"/>
          </w:divBdr>
        </w:div>
        <w:div w:id="435255395">
          <w:marLeft w:val="0"/>
          <w:marRight w:val="0"/>
          <w:marTop w:val="0"/>
          <w:marBottom w:val="0"/>
          <w:divBdr>
            <w:top w:val="none" w:sz="0" w:space="0" w:color="auto"/>
            <w:left w:val="none" w:sz="0" w:space="0" w:color="auto"/>
            <w:bottom w:val="none" w:sz="0" w:space="0" w:color="auto"/>
            <w:right w:val="none" w:sz="0" w:space="0" w:color="auto"/>
          </w:divBdr>
        </w:div>
        <w:div w:id="402530972">
          <w:marLeft w:val="0"/>
          <w:marRight w:val="0"/>
          <w:marTop w:val="0"/>
          <w:marBottom w:val="0"/>
          <w:divBdr>
            <w:top w:val="none" w:sz="0" w:space="0" w:color="auto"/>
            <w:left w:val="none" w:sz="0" w:space="0" w:color="auto"/>
            <w:bottom w:val="none" w:sz="0" w:space="0" w:color="auto"/>
            <w:right w:val="none" w:sz="0" w:space="0" w:color="auto"/>
          </w:divBdr>
        </w:div>
        <w:div w:id="1196574218">
          <w:marLeft w:val="0"/>
          <w:marRight w:val="0"/>
          <w:marTop w:val="0"/>
          <w:marBottom w:val="0"/>
          <w:divBdr>
            <w:top w:val="none" w:sz="0" w:space="0" w:color="auto"/>
            <w:left w:val="none" w:sz="0" w:space="0" w:color="auto"/>
            <w:bottom w:val="none" w:sz="0" w:space="0" w:color="auto"/>
            <w:right w:val="none" w:sz="0" w:space="0" w:color="auto"/>
          </w:divBdr>
        </w:div>
        <w:div w:id="296181047">
          <w:marLeft w:val="0"/>
          <w:marRight w:val="0"/>
          <w:marTop w:val="0"/>
          <w:marBottom w:val="0"/>
          <w:divBdr>
            <w:top w:val="none" w:sz="0" w:space="0" w:color="auto"/>
            <w:left w:val="none" w:sz="0" w:space="0" w:color="auto"/>
            <w:bottom w:val="none" w:sz="0" w:space="0" w:color="auto"/>
            <w:right w:val="none" w:sz="0" w:space="0" w:color="auto"/>
          </w:divBdr>
        </w:div>
        <w:div w:id="1021664780">
          <w:marLeft w:val="0"/>
          <w:marRight w:val="0"/>
          <w:marTop w:val="0"/>
          <w:marBottom w:val="0"/>
          <w:divBdr>
            <w:top w:val="none" w:sz="0" w:space="0" w:color="auto"/>
            <w:left w:val="none" w:sz="0" w:space="0" w:color="auto"/>
            <w:bottom w:val="none" w:sz="0" w:space="0" w:color="auto"/>
            <w:right w:val="none" w:sz="0" w:space="0" w:color="auto"/>
          </w:divBdr>
        </w:div>
        <w:div w:id="622154462">
          <w:marLeft w:val="0"/>
          <w:marRight w:val="0"/>
          <w:marTop w:val="0"/>
          <w:marBottom w:val="0"/>
          <w:divBdr>
            <w:top w:val="none" w:sz="0" w:space="0" w:color="auto"/>
            <w:left w:val="none" w:sz="0" w:space="0" w:color="auto"/>
            <w:bottom w:val="none" w:sz="0" w:space="0" w:color="auto"/>
            <w:right w:val="none" w:sz="0" w:space="0" w:color="auto"/>
          </w:divBdr>
        </w:div>
        <w:div w:id="514996554">
          <w:marLeft w:val="0"/>
          <w:marRight w:val="0"/>
          <w:marTop w:val="0"/>
          <w:marBottom w:val="0"/>
          <w:divBdr>
            <w:top w:val="none" w:sz="0" w:space="0" w:color="auto"/>
            <w:left w:val="none" w:sz="0" w:space="0" w:color="auto"/>
            <w:bottom w:val="none" w:sz="0" w:space="0" w:color="auto"/>
            <w:right w:val="none" w:sz="0" w:space="0" w:color="auto"/>
          </w:divBdr>
        </w:div>
        <w:div w:id="1788620924">
          <w:marLeft w:val="0"/>
          <w:marRight w:val="0"/>
          <w:marTop w:val="0"/>
          <w:marBottom w:val="0"/>
          <w:divBdr>
            <w:top w:val="none" w:sz="0" w:space="0" w:color="auto"/>
            <w:left w:val="none" w:sz="0" w:space="0" w:color="auto"/>
            <w:bottom w:val="none" w:sz="0" w:space="0" w:color="auto"/>
            <w:right w:val="none" w:sz="0" w:space="0" w:color="auto"/>
          </w:divBdr>
        </w:div>
        <w:div w:id="404955537">
          <w:marLeft w:val="0"/>
          <w:marRight w:val="0"/>
          <w:marTop w:val="0"/>
          <w:marBottom w:val="0"/>
          <w:divBdr>
            <w:top w:val="none" w:sz="0" w:space="0" w:color="auto"/>
            <w:left w:val="none" w:sz="0" w:space="0" w:color="auto"/>
            <w:bottom w:val="none" w:sz="0" w:space="0" w:color="auto"/>
            <w:right w:val="none" w:sz="0" w:space="0" w:color="auto"/>
          </w:divBdr>
        </w:div>
        <w:div w:id="1294865421">
          <w:marLeft w:val="0"/>
          <w:marRight w:val="0"/>
          <w:marTop w:val="0"/>
          <w:marBottom w:val="0"/>
          <w:divBdr>
            <w:top w:val="none" w:sz="0" w:space="0" w:color="auto"/>
            <w:left w:val="none" w:sz="0" w:space="0" w:color="auto"/>
            <w:bottom w:val="none" w:sz="0" w:space="0" w:color="auto"/>
            <w:right w:val="none" w:sz="0" w:space="0" w:color="auto"/>
          </w:divBdr>
        </w:div>
        <w:div w:id="1000890249">
          <w:marLeft w:val="0"/>
          <w:marRight w:val="0"/>
          <w:marTop w:val="0"/>
          <w:marBottom w:val="0"/>
          <w:divBdr>
            <w:top w:val="none" w:sz="0" w:space="0" w:color="auto"/>
            <w:left w:val="none" w:sz="0" w:space="0" w:color="auto"/>
            <w:bottom w:val="none" w:sz="0" w:space="0" w:color="auto"/>
            <w:right w:val="none" w:sz="0" w:space="0" w:color="auto"/>
          </w:divBdr>
        </w:div>
        <w:div w:id="797528906">
          <w:marLeft w:val="0"/>
          <w:marRight w:val="0"/>
          <w:marTop w:val="0"/>
          <w:marBottom w:val="0"/>
          <w:divBdr>
            <w:top w:val="none" w:sz="0" w:space="0" w:color="auto"/>
            <w:left w:val="none" w:sz="0" w:space="0" w:color="auto"/>
            <w:bottom w:val="none" w:sz="0" w:space="0" w:color="auto"/>
            <w:right w:val="none" w:sz="0" w:space="0" w:color="auto"/>
          </w:divBdr>
        </w:div>
        <w:div w:id="1724786619">
          <w:marLeft w:val="0"/>
          <w:marRight w:val="0"/>
          <w:marTop w:val="0"/>
          <w:marBottom w:val="0"/>
          <w:divBdr>
            <w:top w:val="none" w:sz="0" w:space="0" w:color="auto"/>
            <w:left w:val="none" w:sz="0" w:space="0" w:color="auto"/>
            <w:bottom w:val="none" w:sz="0" w:space="0" w:color="auto"/>
            <w:right w:val="none" w:sz="0" w:space="0" w:color="auto"/>
          </w:divBdr>
        </w:div>
        <w:div w:id="982538168">
          <w:marLeft w:val="0"/>
          <w:marRight w:val="0"/>
          <w:marTop w:val="0"/>
          <w:marBottom w:val="0"/>
          <w:divBdr>
            <w:top w:val="none" w:sz="0" w:space="0" w:color="auto"/>
            <w:left w:val="none" w:sz="0" w:space="0" w:color="auto"/>
            <w:bottom w:val="none" w:sz="0" w:space="0" w:color="auto"/>
            <w:right w:val="none" w:sz="0" w:space="0" w:color="auto"/>
          </w:divBdr>
        </w:div>
        <w:div w:id="1654866493">
          <w:marLeft w:val="0"/>
          <w:marRight w:val="0"/>
          <w:marTop w:val="0"/>
          <w:marBottom w:val="0"/>
          <w:divBdr>
            <w:top w:val="none" w:sz="0" w:space="0" w:color="auto"/>
            <w:left w:val="none" w:sz="0" w:space="0" w:color="auto"/>
            <w:bottom w:val="none" w:sz="0" w:space="0" w:color="auto"/>
            <w:right w:val="none" w:sz="0" w:space="0" w:color="auto"/>
          </w:divBdr>
        </w:div>
        <w:div w:id="792673593">
          <w:marLeft w:val="0"/>
          <w:marRight w:val="0"/>
          <w:marTop w:val="0"/>
          <w:marBottom w:val="0"/>
          <w:divBdr>
            <w:top w:val="none" w:sz="0" w:space="0" w:color="auto"/>
            <w:left w:val="none" w:sz="0" w:space="0" w:color="auto"/>
            <w:bottom w:val="none" w:sz="0" w:space="0" w:color="auto"/>
            <w:right w:val="none" w:sz="0" w:space="0" w:color="auto"/>
          </w:divBdr>
        </w:div>
        <w:div w:id="1250116002">
          <w:marLeft w:val="0"/>
          <w:marRight w:val="0"/>
          <w:marTop w:val="0"/>
          <w:marBottom w:val="0"/>
          <w:divBdr>
            <w:top w:val="none" w:sz="0" w:space="0" w:color="auto"/>
            <w:left w:val="none" w:sz="0" w:space="0" w:color="auto"/>
            <w:bottom w:val="none" w:sz="0" w:space="0" w:color="auto"/>
            <w:right w:val="none" w:sz="0" w:space="0" w:color="auto"/>
          </w:divBdr>
        </w:div>
        <w:div w:id="1852601737">
          <w:marLeft w:val="0"/>
          <w:marRight w:val="0"/>
          <w:marTop w:val="0"/>
          <w:marBottom w:val="0"/>
          <w:divBdr>
            <w:top w:val="none" w:sz="0" w:space="0" w:color="auto"/>
            <w:left w:val="none" w:sz="0" w:space="0" w:color="auto"/>
            <w:bottom w:val="none" w:sz="0" w:space="0" w:color="auto"/>
            <w:right w:val="none" w:sz="0" w:space="0" w:color="auto"/>
          </w:divBdr>
        </w:div>
        <w:div w:id="804541377">
          <w:marLeft w:val="0"/>
          <w:marRight w:val="0"/>
          <w:marTop w:val="0"/>
          <w:marBottom w:val="0"/>
          <w:divBdr>
            <w:top w:val="none" w:sz="0" w:space="0" w:color="auto"/>
            <w:left w:val="none" w:sz="0" w:space="0" w:color="auto"/>
            <w:bottom w:val="none" w:sz="0" w:space="0" w:color="auto"/>
            <w:right w:val="none" w:sz="0" w:space="0" w:color="auto"/>
          </w:divBdr>
        </w:div>
      </w:divsChild>
    </w:div>
    <w:div w:id="474030447">
      <w:bodyDiv w:val="1"/>
      <w:marLeft w:val="0"/>
      <w:marRight w:val="0"/>
      <w:marTop w:val="0"/>
      <w:marBottom w:val="0"/>
      <w:divBdr>
        <w:top w:val="none" w:sz="0" w:space="0" w:color="auto"/>
        <w:left w:val="none" w:sz="0" w:space="0" w:color="auto"/>
        <w:bottom w:val="none" w:sz="0" w:space="0" w:color="auto"/>
        <w:right w:val="none" w:sz="0" w:space="0" w:color="auto"/>
      </w:divBdr>
    </w:div>
    <w:div w:id="712777408">
      <w:bodyDiv w:val="1"/>
      <w:marLeft w:val="0"/>
      <w:marRight w:val="0"/>
      <w:marTop w:val="0"/>
      <w:marBottom w:val="0"/>
      <w:divBdr>
        <w:top w:val="none" w:sz="0" w:space="0" w:color="auto"/>
        <w:left w:val="none" w:sz="0" w:space="0" w:color="auto"/>
        <w:bottom w:val="none" w:sz="0" w:space="0" w:color="auto"/>
        <w:right w:val="none" w:sz="0" w:space="0" w:color="auto"/>
      </w:divBdr>
      <w:divsChild>
        <w:div w:id="1338921936">
          <w:marLeft w:val="0"/>
          <w:marRight w:val="0"/>
          <w:marTop w:val="0"/>
          <w:marBottom w:val="0"/>
          <w:divBdr>
            <w:top w:val="none" w:sz="0" w:space="0" w:color="auto"/>
            <w:left w:val="none" w:sz="0" w:space="0" w:color="auto"/>
            <w:bottom w:val="none" w:sz="0" w:space="0" w:color="auto"/>
            <w:right w:val="none" w:sz="0" w:space="0" w:color="auto"/>
          </w:divBdr>
          <w:divsChild>
            <w:div w:id="478573752">
              <w:marLeft w:val="0"/>
              <w:marRight w:val="0"/>
              <w:marTop w:val="0"/>
              <w:marBottom w:val="0"/>
              <w:divBdr>
                <w:top w:val="none" w:sz="0" w:space="0" w:color="auto"/>
                <w:left w:val="none" w:sz="0" w:space="0" w:color="auto"/>
                <w:bottom w:val="none" w:sz="0" w:space="0" w:color="auto"/>
                <w:right w:val="none" w:sz="0" w:space="0" w:color="auto"/>
              </w:divBdr>
              <w:divsChild>
                <w:div w:id="1449355759">
                  <w:marLeft w:val="0"/>
                  <w:marRight w:val="0"/>
                  <w:marTop w:val="0"/>
                  <w:marBottom w:val="0"/>
                  <w:divBdr>
                    <w:top w:val="none" w:sz="0" w:space="0" w:color="auto"/>
                    <w:left w:val="none" w:sz="0" w:space="0" w:color="auto"/>
                    <w:bottom w:val="none" w:sz="0" w:space="0" w:color="auto"/>
                    <w:right w:val="none" w:sz="0" w:space="0" w:color="auto"/>
                  </w:divBdr>
                  <w:divsChild>
                    <w:div w:id="53065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85227">
          <w:marLeft w:val="0"/>
          <w:marRight w:val="0"/>
          <w:marTop w:val="0"/>
          <w:marBottom w:val="0"/>
          <w:divBdr>
            <w:top w:val="none" w:sz="0" w:space="0" w:color="auto"/>
            <w:left w:val="none" w:sz="0" w:space="0" w:color="auto"/>
            <w:bottom w:val="none" w:sz="0" w:space="0" w:color="auto"/>
            <w:right w:val="none" w:sz="0" w:space="0" w:color="auto"/>
          </w:divBdr>
          <w:divsChild>
            <w:div w:id="1719544704">
              <w:marLeft w:val="0"/>
              <w:marRight w:val="0"/>
              <w:marTop w:val="0"/>
              <w:marBottom w:val="0"/>
              <w:divBdr>
                <w:top w:val="none" w:sz="0" w:space="0" w:color="auto"/>
                <w:left w:val="none" w:sz="0" w:space="0" w:color="auto"/>
                <w:bottom w:val="none" w:sz="0" w:space="0" w:color="auto"/>
                <w:right w:val="none" w:sz="0" w:space="0" w:color="auto"/>
              </w:divBdr>
              <w:divsChild>
                <w:div w:id="2142528972">
                  <w:marLeft w:val="0"/>
                  <w:marRight w:val="0"/>
                  <w:marTop w:val="0"/>
                  <w:marBottom w:val="0"/>
                  <w:divBdr>
                    <w:top w:val="none" w:sz="0" w:space="0" w:color="auto"/>
                    <w:left w:val="none" w:sz="0" w:space="0" w:color="auto"/>
                    <w:bottom w:val="none" w:sz="0" w:space="0" w:color="auto"/>
                    <w:right w:val="none" w:sz="0" w:space="0" w:color="auto"/>
                  </w:divBdr>
                  <w:divsChild>
                    <w:div w:id="2092923828">
                      <w:marLeft w:val="0"/>
                      <w:marRight w:val="0"/>
                      <w:marTop w:val="0"/>
                      <w:marBottom w:val="0"/>
                      <w:divBdr>
                        <w:top w:val="none" w:sz="0" w:space="0" w:color="auto"/>
                        <w:left w:val="none" w:sz="0" w:space="0" w:color="auto"/>
                        <w:bottom w:val="none" w:sz="0" w:space="0" w:color="auto"/>
                        <w:right w:val="none" w:sz="0" w:space="0" w:color="auto"/>
                      </w:divBdr>
                    </w:div>
                    <w:div w:id="728185450">
                      <w:marLeft w:val="0"/>
                      <w:marRight w:val="0"/>
                      <w:marTop w:val="0"/>
                      <w:marBottom w:val="0"/>
                      <w:divBdr>
                        <w:top w:val="none" w:sz="0" w:space="0" w:color="auto"/>
                        <w:left w:val="none" w:sz="0" w:space="0" w:color="auto"/>
                        <w:bottom w:val="none" w:sz="0" w:space="0" w:color="auto"/>
                        <w:right w:val="none" w:sz="0" w:space="0" w:color="auto"/>
                      </w:divBdr>
                      <w:divsChild>
                        <w:div w:id="1850410252">
                          <w:marLeft w:val="0"/>
                          <w:marRight w:val="0"/>
                          <w:marTop w:val="0"/>
                          <w:marBottom w:val="0"/>
                          <w:divBdr>
                            <w:top w:val="none" w:sz="0" w:space="0" w:color="auto"/>
                            <w:left w:val="none" w:sz="0" w:space="0" w:color="auto"/>
                            <w:bottom w:val="none" w:sz="0" w:space="0" w:color="auto"/>
                            <w:right w:val="none" w:sz="0" w:space="0" w:color="auto"/>
                          </w:divBdr>
                        </w:div>
                        <w:div w:id="838271720">
                          <w:marLeft w:val="0"/>
                          <w:marRight w:val="0"/>
                          <w:marTop w:val="0"/>
                          <w:marBottom w:val="0"/>
                          <w:divBdr>
                            <w:top w:val="none" w:sz="0" w:space="0" w:color="auto"/>
                            <w:left w:val="none" w:sz="0" w:space="0" w:color="auto"/>
                            <w:bottom w:val="none" w:sz="0" w:space="0" w:color="auto"/>
                            <w:right w:val="none" w:sz="0" w:space="0" w:color="auto"/>
                          </w:divBdr>
                        </w:div>
                        <w:div w:id="2067100405">
                          <w:marLeft w:val="0"/>
                          <w:marRight w:val="0"/>
                          <w:marTop w:val="0"/>
                          <w:marBottom w:val="0"/>
                          <w:divBdr>
                            <w:top w:val="none" w:sz="0" w:space="0" w:color="auto"/>
                            <w:left w:val="none" w:sz="0" w:space="0" w:color="auto"/>
                            <w:bottom w:val="none" w:sz="0" w:space="0" w:color="auto"/>
                            <w:right w:val="none" w:sz="0" w:space="0" w:color="auto"/>
                          </w:divBdr>
                        </w:div>
                        <w:div w:id="755596227">
                          <w:marLeft w:val="0"/>
                          <w:marRight w:val="0"/>
                          <w:marTop w:val="0"/>
                          <w:marBottom w:val="0"/>
                          <w:divBdr>
                            <w:top w:val="none" w:sz="0" w:space="0" w:color="auto"/>
                            <w:left w:val="none" w:sz="0" w:space="0" w:color="auto"/>
                            <w:bottom w:val="none" w:sz="0" w:space="0" w:color="auto"/>
                            <w:right w:val="none" w:sz="0" w:space="0" w:color="auto"/>
                          </w:divBdr>
                        </w:div>
                        <w:div w:id="460464635">
                          <w:marLeft w:val="0"/>
                          <w:marRight w:val="0"/>
                          <w:marTop w:val="0"/>
                          <w:marBottom w:val="0"/>
                          <w:divBdr>
                            <w:top w:val="none" w:sz="0" w:space="0" w:color="auto"/>
                            <w:left w:val="none" w:sz="0" w:space="0" w:color="auto"/>
                            <w:bottom w:val="none" w:sz="0" w:space="0" w:color="auto"/>
                            <w:right w:val="none" w:sz="0" w:space="0" w:color="auto"/>
                          </w:divBdr>
                        </w:div>
                        <w:div w:id="782723955">
                          <w:marLeft w:val="0"/>
                          <w:marRight w:val="0"/>
                          <w:marTop w:val="0"/>
                          <w:marBottom w:val="0"/>
                          <w:divBdr>
                            <w:top w:val="none" w:sz="0" w:space="0" w:color="auto"/>
                            <w:left w:val="none" w:sz="0" w:space="0" w:color="auto"/>
                            <w:bottom w:val="none" w:sz="0" w:space="0" w:color="auto"/>
                            <w:right w:val="none" w:sz="0" w:space="0" w:color="auto"/>
                          </w:divBdr>
                        </w:div>
                        <w:div w:id="2046515578">
                          <w:marLeft w:val="0"/>
                          <w:marRight w:val="0"/>
                          <w:marTop w:val="0"/>
                          <w:marBottom w:val="0"/>
                          <w:divBdr>
                            <w:top w:val="none" w:sz="0" w:space="0" w:color="auto"/>
                            <w:left w:val="none" w:sz="0" w:space="0" w:color="auto"/>
                            <w:bottom w:val="none" w:sz="0" w:space="0" w:color="auto"/>
                            <w:right w:val="none" w:sz="0" w:space="0" w:color="auto"/>
                          </w:divBdr>
                        </w:div>
                        <w:div w:id="1100759537">
                          <w:marLeft w:val="0"/>
                          <w:marRight w:val="0"/>
                          <w:marTop w:val="0"/>
                          <w:marBottom w:val="0"/>
                          <w:divBdr>
                            <w:top w:val="none" w:sz="0" w:space="0" w:color="auto"/>
                            <w:left w:val="none" w:sz="0" w:space="0" w:color="auto"/>
                            <w:bottom w:val="none" w:sz="0" w:space="0" w:color="auto"/>
                            <w:right w:val="none" w:sz="0" w:space="0" w:color="auto"/>
                          </w:divBdr>
                        </w:div>
                        <w:div w:id="1294212164">
                          <w:marLeft w:val="0"/>
                          <w:marRight w:val="0"/>
                          <w:marTop w:val="0"/>
                          <w:marBottom w:val="0"/>
                          <w:divBdr>
                            <w:top w:val="none" w:sz="0" w:space="0" w:color="auto"/>
                            <w:left w:val="none" w:sz="0" w:space="0" w:color="auto"/>
                            <w:bottom w:val="none" w:sz="0" w:space="0" w:color="auto"/>
                            <w:right w:val="none" w:sz="0" w:space="0" w:color="auto"/>
                          </w:divBdr>
                        </w:div>
                        <w:div w:id="729035303">
                          <w:marLeft w:val="0"/>
                          <w:marRight w:val="0"/>
                          <w:marTop w:val="0"/>
                          <w:marBottom w:val="0"/>
                          <w:divBdr>
                            <w:top w:val="none" w:sz="0" w:space="0" w:color="auto"/>
                            <w:left w:val="none" w:sz="0" w:space="0" w:color="auto"/>
                            <w:bottom w:val="none" w:sz="0" w:space="0" w:color="auto"/>
                            <w:right w:val="none" w:sz="0" w:space="0" w:color="auto"/>
                          </w:divBdr>
                        </w:div>
                        <w:div w:id="670914941">
                          <w:marLeft w:val="0"/>
                          <w:marRight w:val="0"/>
                          <w:marTop w:val="0"/>
                          <w:marBottom w:val="0"/>
                          <w:divBdr>
                            <w:top w:val="none" w:sz="0" w:space="0" w:color="auto"/>
                            <w:left w:val="none" w:sz="0" w:space="0" w:color="auto"/>
                            <w:bottom w:val="none" w:sz="0" w:space="0" w:color="auto"/>
                            <w:right w:val="none" w:sz="0" w:space="0" w:color="auto"/>
                          </w:divBdr>
                        </w:div>
                        <w:div w:id="922421160">
                          <w:marLeft w:val="0"/>
                          <w:marRight w:val="0"/>
                          <w:marTop w:val="0"/>
                          <w:marBottom w:val="0"/>
                          <w:divBdr>
                            <w:top w:val="none" w:sz="0" w:space="0" w:color="auto"/>
                            <w:left w:val="none" w:sz="0" w:space="0" w:color="auto"/>
                            <w:bottom w:val="none" w:sz="0" w:space="0" w:color="auto"/>
                            <w:right w:val="none" w:sz="0" w:space="0" w:color="auto"/>
                          </w:divBdr>
                        </w:div>
                        <w:div w:id="569268197">
                          <w:marLeft w:val="0"/>
                          <w:marRight w:val="0"/>
                          <w:marTop w:val="0"/>
                          <w:marBottom w:val="0"/>
                          <w:divBdr>
                            <w:top w:val="none" w:sz="0" w:space="0" w:color="auto"/>
                            <w:left w:val="none" w:sz="0" w:space="0" w:color="auto"/>
                            <w:bottom w:val="none" w:sz="0" w:space="0" w:color="auto"/>
                            <w:right w:val="none" w:sz="0" w:space="0" w:color="auto"/>
                          </w:divBdr>
                          <w:divsChild>
                            <w:div w:id="1538851037">
                              <w:marLeft w:val="0"/>
                              <w:marRight w:val="0"/>
                              <w:marTop w:val="0"/>
                              <w:marBottom w:val="0"/>
                              <w:divBdr>
                                <w:top w:val="none" w:sz="0" w:space="0" w:color="auto"/>
                                <w:left w:val="none" w:sz="0" w:space="0" w:color="auto"/>
                                <w:bottom w:val="none" w:sz="0" w:space="0" w:color="auto"/>
                                <w:right w:val="none" w:sz="0" w:space="0" w:color="auto"/>
                              </w:divBdr>
                            </w:div>
                            <w:div w:id="760834653">
                              <w:marLeft w:val="0"/>
                              <w:marRight w:val="0"/>
                              <w:marTop w:val="0"/>
                              <w:marBottom w:val="0"/>
                              <w:divBdr>
                                <w:top w:val="none" w:sz="0" w:space="0" w:color="auto"/>
                                <w:left w:val="none" w:sz="0" w:space="0" w:color="auto"/>
                                <w:bottom w:val="none" w:sz="0" w:space="0" w:color="auto"/>
                                <w:right w:val="none" w:sz="0" w:space="0" w:color="auto"/>
                              </w:divBdr>
                            </w:div>
                            <w:div w:id="141509804">
                              <w:marLeft w:val="0"/>
                              <w:marRight w:val="0"/>
                              <w:marTop w:val="0"/>
                              <w:marBottom w:val="0"/>
                              <w:divBdr>
                                <w:top w:val="none" w:sz="0" w:space="0" w:color="auto"/>
                                <w:left w:val="none" w:sz="0" w:space="0" w:color="auto"/>
                                <w:bottom w:val="none" w:sz="0" w:space="0" w:color="auto"/>
                                <w:right w:val="none" w:sz="0" w:space="0" w:color="auto"/>
                              </w:divBdr>
                            </w:div>
                            <w:div w:id="310717999">
                              <w:marLeft w:val="0"/>
                              <w:marRight w:val="0"/>
                              <w:marTop w:val="0"/>
                              <w:marBottom w:val="0"/>
                              <w:divBdr>
                                <w:top w:val="none" w:sz="0" w:space="0" w:color="auto"/>
                                <w:left w:val="none" w:sz="0" w:space="0" w:color="auto"/>
                                <w:bottom w:val="none" w:sz="0" w:space="0" w:color="auto"/>
                                <w:right w:val="none" w:sz="0" w:space="0" w:color="auto"/>
                              </w:divBdr>
                            </w:div>
                            <w:div w:id="13041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18346">
      <w:bodyDiv w:val="1"/>
      <w:marLeft w:val="0"/>
      <w:marRight w:val="0"/>
      <w:marTop w:val="0"/>
      <w:marBottom w:val="0"/>
      <w:divBdr>
        <w:top w:val="none" w:sz="0" w:space="0" w:color="auto"/>
        <w:left w:val="none" w:sz="0" w:space="0" w:color="auto"/>
        <w:bottom w:val="none" w:sz="0" w:space="0" w:color="auto"/>
        <w:right w:val="none" w:sz="0" w:space="0" w:color="auto"/>
      </w:divBdr>
      <w:divsChild>
        <w:div w:id="1534885383">
          <w:marLeft w:val="0"/>
          <w:marRight w:val="0"/>
          <w:marTop w:val="0"/>
          <w:marBottom w:val="0"/>
          <w:divBdr>
            <w:top w:val="none" w:sz="0" w:space="0" w:color="auto"/>
            <w:left w:val="none" w:sz="0" w:space="0" w:color="auto"/>
            <w:bottom w:val="none" w:sz="0" w:space="0" w:color="auto"/>
            <w:right w:val="none" w:sz="0" w:space="0" w:color="auto"/>
          </w:divBdr>
          <w:divsChild>
            <w:div w:id="1776748890">
              <w:marLeft w:val="0"/>
              <w:marRight w:val="0"/>
              <w:marTop w:val="0"/>
              <w:marBottom w:val="0"/>
              <w:divBdr>
                <w:top w:val="none" w:sz="0" w:space="0" w:color="auto"/>
                <w:left w:val="none" w:sz="0" w:space="0" w:color="auto"/>
                <w:bottom w:val="none" w:sz="0" w:space="0" w:color="auto"/>
                <w:right w:val="none" w:sz="0" w:space="0" w:color="auto"/>
              </w:divBdr>
              <w:divsChild>
                <w:div w:id="1470128418">
                  <w:marLeft w:val="0"/>
                  <w:marRight w:val="0"/>
                  <w:marTop w:val="0"/>
                  <w:marBottom w:val="0"/>
                  <w:divBdr>
                    <w:top w:val="none" w:sz="0" w:space="0" w:color="auto"/>
                    <w:left w:val="none" w:sz="0" w:space="0" w:color="auto"/>
                    <w:bottom w:val="none" w:sz="0" w:space="0" w:color="auto"/>
                    <w:right w:val="none" w:sz="0" w:space="0" w:color="auto"/>
                  </w:divBdr>
                  <w:divsChild>
                    <w:div w:id="20366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4456">
          <w:marLeft w:val="0"/>
          <w:marRight w:val="0"/>
          <w:marTop w:val="0"/>
          <w:marBottom w:val="0"/>
          <w:divBdr>
            <w:top w:val="none" w:sz="0" w:space="0" w:color="auto"/>
            <w:left w:val="none" w:sz="0" w:space="0" w:color="auto"/>
            <w:bottom w:val="none" w:sz="0" w:space="0" w:color="auto"/>
            <w:right w:val="none" w:sz="0" w:space="0" w:color="auto"/>
          </w:divBdr>
          <w:divsChild>
            <w:div w:id="668556435">
              <w:marLeft w:val="0"/>
              <w:marRight w:val="0"/>
              <w:marTop w:val="0"/>
              <w:marBottom w:val="0"/>
              <w:divBdr>
                <w:top w:val="none" w:sz="0" w:space="0" w:color="auto"/>
                <w:left w:val="none" w:sz="0" w:space="0" w:color="auto"/>
                <w:bottom w:val="none" w:sz="0" w:space="0" w:color="auto"/>
                <w:right w:val="none" w:sz="0" w:space="0" w:color="auto"/>
              </w:divBdr>
              <w:divsChild>
                <w:div w:id="454911141">
                  <w:marLeft w:val="0"/>
                  <w:marRight w:val="0"/>
                  <w:marTop w:val="0"/>
                  <w:marBottom w:val="0"/>
                  <w:divBdr>
                    <w:top w:val="none" w:sz="0" w:space="0" w:color="auto"/>
                    <w:left w:val="none" w:sz="0" w:space="0" w:color="auto"/>
                    <w:bottom w:val="none" w:sz="0" w:space="0" w:color="auto"/>
                    <w:right w:val="none" w:sz="0" w:space="0" w:color="auto"/>
                  </w:divBdr>
                  <w:divsChild>
                    <w:div w:id="1238779885">
                      <w:marLeft w:val="0"/>
                      <w:marRight w:val="0"/>
                      <w:marTop w:val="0"/>
                      <w:marBottom w:val="0"/>
                      <w:divBdr>
                        <w:top w:val="none" w:sz="0" w:space="0" w:color="auto"/>
                        <w:left w:val="none" w:sz="0" w:space="0" w:color="auto"/>
                        <w:bottom w:val="none" w:sz="0" w:space="0" w:color="auto"/>
                        <w:right w:val="none" w:sz="0" w:space="0" w:color="auto"/>
                      </w:divBdr>
                    </w:div>
                    <w:div w:id="2049064975">
                      <w:marLeft w:val="0"/>
                      <w:marRight w:val="0"/>
                      <w:marTop w:val="0"/>
                      <w:marBottom w:val="0"/>
                      <w:divBdr>
                        <w:top w:val="none" w:sz="0" w:space="0" w:color="auto"/>
                        <w:left w:val="none" w:sz="0" w:space="0" w:color="auto"/>
                        <w:bottom w:val="none" w:sz="0" w:space="0" w:color="auto"/>
                        <w:right w:val="none" w:sz="0" w:space="0" w:color="auto"/>
                      </w:divBdr>
                    </w:div>
                    <w:div w:id="9813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60236">
      <w:bodyDiv w:val="1"/>
      <w:marLeft w:val="0"/>
      <w:marRight w:val="0"/>
      <w:marTop w:val="0"/>
      <w:marBottom w:val="0"/>
      <w:divBdr>
        <w:top w:val="none" w:sz="0" w:space="0" w:color="auto"/>
        <w:left w:val="none" w:sz="0" w:space="0" w:color="auto"/>
        <w:bottom w:val="none" w:sz="0" w:space="0" w:color="auto"/>
        <w:right w:val="none" w:sz="0" w:space="0" w:color="auto"/>
      </w:divBdr>
      <w:divsChild>
        <w:div w:id="356278897">
          <w:marLeft w:val="0"/>
          <w:marRight w:val="0"/>
          <w:marTop w:val="0"/>
          <w:marBottom w:val="0"/>
          <w:divBdr>
            <w:top w:val="none" w:sz="0" w:space="0" w:color="auto"/>
            <w:left w:val="none" w:sz="0" w:space="0" w:color="auto"/>
            <w:bottom w:val="none" w:sz="0" w:space="0" w:color="auto"/>
            <w:right w:val="none" w:sz="0" w:space="0" w:color="auto"/>
          </w:divBdr>
        </w:div>
        <w:div w:id="834800023">
          <w:marLeft w:val="0"/>
          <w:marRight w:val="0"/>
          <w:marTop w:val="0"/>
          <w:marBottom w:val="0"/>
          <w:divBdr>
            <w:top w:val="none" w:sz="0" w:space="0" w:color="auto"/>
            <w:left w:val="none" w:sz="0" w:space="0" w:color="auto"/>
            <w:bottom w:val="none" w:sz="0" w:space="0" w:color="auto"/>
            <w:right w:val="none" w:sz="0" w:space="0" w:color="auto"/>
          </w:divBdr>
        </w:div>
        <w:div w:id="1949118989">
          <w:marLeft w:val="0"/>
          <w:marRight w:val="0"/>
          <w:marTop w:val="0"/>
          <w:marBottom w:val="0"/>
          <w:divBdr>
            <w:top w:val="none" w:sz="0" w:space="0" w:color="auto"/>
            <w:left w:val="none" w:sz="0" w:space="0" w:color="auto"/>
            <w:bottom w:val="none" w:sz="0" w:space="0" w:color="auto"/>
            <w:right w:val="none" w:sz="0" w:space="0" w:color="auto"/>
          </w:divBdr>
        </w:div>
        <w:div w:id="943851505">
          <w:marLeft w:val="0"/>
          <w:marRight w:val="0"/>
          <w:marTop w:val="0"/>
          <w:marBottom w:val="0"/>
          <w:divBdr>
            <w:top w:val="none" w:sz="0" w:space="0" w:color="auto"/>
            <w:left w:val="none" w:sz="0" w:space="0" w:color="auto"/>
            <w:bottom w:val="none" w:sz="0" w:space="0" w:color="auto"/>
            <w:right w:val="none" w:sz="0" w:space="0" w:color="auto"/>
          </w:divBdr>
        </w:div>
      </w:divsChild>
    </w:div>
    <w:div w:id="1274946332">
      <w:bodyDiv w:val="1"/>
      <w:marLeft w:val="0"/>
      <w:marRight w:val="0"/>
      <w:marTop w:val="0"/>
      <w:marBottom w:val="0"/>
      <w:divBdr>
        <w:top w:val="none" w:sz="0" w:space="0" w:color="auto"/>
        <w:left w:val="none" w:sz="0" w:space="0" w:color="auto"/>
        <w:bottom w:val="none" w:sz="0" w:space="0" w:color="auto"/>
        <w:right w:val="none" w:sz="0" w:space="0" w:color="auto"/>
      </w:divBdr>
      <w:divsChild>
        <w:div w:id="1456606610">
          <w:marLeft w:val="547"/>
          <w:marRight w:val="0"/>
          <w:marTop w:val="200"/>
          <w:marBottom w:val="0"/>
          <w:divBdr>
            <w:top w:val="none" w:sz="0" w:space="0" w:color="auto"/>
            <w:left w:val="none" w:sz="0" w:space="0" w:color="auto"/>
            <w:bottom w:val="none" w:sz="0" w:space="0" w:color="auto"/>
            <w:right w:val="none" w:sz="0" w:space="0" w:color="auto"/>
          </w:divBdr>
        </w:div>
        <w:div w:id="35473008">
          <w:marLeft w:val="547"/>
          <w:marRight w:val="0"/>
          <w:marTop w:val="200"/>
          <w:marBottom w:val="0"/>
          <w:divBdr>
            <w:top w:val="none" w:sz="0" w:space="0" w:color="auto"/>
            <w:left w:val="none" w:sz="0" w:space="0" w:color="auto"/>
            <w:bottom w:val="none" w:sz="0" w:space="0" w:color="auto"/>
            <w:right w:val="none" w:sz="0" w:space="0" w:color="auto"/>
          </w:divBdr>
        </w:div>
        <w:div w:id="152912863">
          <w:marLeft w:val="547"/>
          <w:marRight w:val="0"/>
          <w:marTop w:val="200"/>
          <w:marBottom w:val="0"/>
          <w:divBdr>
            <w:top w:val="none" w:sz="0" w:space="0" w:color="auto"/>
            <w:left w:val="none" w:sz="0" w:space="0" w:color="auto"/>
            <w:bottom w:val="none" w:sz="0" w:space="0" w:color="auto"/>
            <w:right w:val="none" w:sz="0" w:space="0" w:color="auto"/>
          </w:divBdr>
        </w:div>
      </w:divsChild>
    </w:div>
    <w:div w:id="1299262687">
      <w:bodyDiv w:val="1"/>
      <w:marLeft w:val="0"/>
      <w:marRight w:val="0"/>
      <w:marTop w:val="0"/>
      <w:marBottom w:val="0"/>
      <w:divBdr>
        <w:top w:val="none" w:sz="0" w:space="0" w:color="auto"/>
        <w:left w:val="none" w:sz="0" w:space="0" w:color="auto"/>
        <w:bottom w:val="none" w:sz="0" w:space="0" w:color="auto"/>
        <w:right w:val="none" w:sz="0" w:space="0" w:color="auto"/>
      </w:divBdr>
    </w:div>
    <w:div w:id="1586063885">
      <w:bodyDiv w:val="1"/>
      <w:marLeft w:val="0"/>
      <w:marRight w:val="0"/>
      <w:marTop w:val="0"/>
      <w:marBottom w:val="0"/>
      <w:divBdr>
        <w:top w:val="none" w:sz="0" w:space="0" w:color="auto"/>
        <w:left w:val="none" w:sz="0" w:space="0" w:color="auto"/>
        <w:bottom w:val="none" w:sz="0" w:space="0" w:color="auto"/>
        <w:right w:val="none" w:sz="0" w:space="0" w:color="auto"/>
      </w:divBdr>
      <w:divsChild>
        <w:div w:id="1149513750">
          <w:marLeft w:val="547"/>
          <w:marRight w:val="0"/>
          <w:marTop w:val="200"/>
          <w:marBottom w:val="0"/>
          <w:divBdr>
            <w:top w:val="none" w:sz="0" w:space="0" w:color="auto"/>
            <w:left w:val="none" w:sz="0" w:space="0" w:color="auto"/>
            <w:bottom w:val="none" w:sz="0" w:space="0" w:color="auto"/>
            <w:right w:val="none" w:sz="0" w:space="0" w:color="auto"/>
          </w:divBdr>
        </w:div>
        <w:div w:id="105348811">
          <w:marLeft w:val="547"/>
          <w:marRight w:val="0"/>
          <w:marTop w:val="200"/>
          <w:marBottom w:val="0"/>
          <w:divBdr>
            <w:top w:val="none" w:sz="0" w:space="0" w:color="auto"/>
            <w:left w:val="none" w:sz="0" w:space="0" w:color="auto"/>
            <w:bottom w:val="none" w:sz="0" w:space="0" w:color="auto"/>
            <w:right w:val="none" w:sz="0" w:space="0" w:color="auto"/>
          </w:divBdr>
        </w:div>
      </w:divsChild>
    </w:div>
    <w:div w:id="1660187607">
      <w:bodyDiv w:val="1"/>
      <w:marLeft w:val="0"/>
      <w:marRight w:val="0"/>
      <w:marTop w:val="0"/>
      <w:marBottom w:val="0"/>
      <w:divBdr>
        <w:top w:val="none" w:sz="0" w:space="0" w:color="auto"/>
        <w:left w:val="none" w:sz="0" w:space="0" w:color="auto"/>
        <w:bottom w:val="none" w:sz="0" w:space="0" w:color="auto"/>
        <w:right w:val="none" w:sz="0" w:space="0" w:color="auto"/>
      </w:divBdr>
    </w:div>
    <w:div w:id="1893930404">
      <w:bodyDiv w:val="1"/>
      <w:marLeft w:val="0"/>
      <w:marRight w:val="0"/>
      <w:marTop w:val="0"/>
      <w:marBottom w:val="0"/>
      <w:divBdr>
        <w:top w:val="none" w:sz="0" w:space="0" w:color="auto"/>
        <w:left w:val="none" w:sz="0" w:space="0" w:color="auto"/>
        <w:bottom w:val="none" w:sz="0" w:space="0" w:color="auto"/>
        <w:right w:val="none" w:sz="0" w:space="0" w:color="auto"/>
      </w:divBdr>
    </w:div>
    <w:div w:id="2015641669">
      <w:bodyDiv w:val="1"/>
      <w:marLeft w:val="0"/>
      <w:marRight w:val="0"/>
      <w:marTop w:val="0"/>
      <w:marBottom w:val="0"/>
      <w:divBdr>
        <w:top w:val="none" w:sz="0" w:space="0" w:color="auto"/>
        <w:left w:val="none" w:sz="0" w:space="0" w:color="auto"/>
        <w:bottom w:val="none" w:sz="0" w:space="0" w:color="auto"/>
        <w:right w:val="none" w:sz="0" w:space="0" w:color="auto"/>
      </w:divBdr>
      <w:divsChild>
        <w:div w:id="1926526290">
          <w:marLeft w:val="547"/>
          <w:marRight w:val="0"/>
          <w:marTop w:val="200"/>
          <w:marBottom w:val="0"/>
          <w:divBdr>
            <w:top w:val="none" w:sz="0" w:space="0" w:color="auto"/>
            <w:left w:val="none" w:sz="0" w:space="0" w:color="auto"/>
            <w:bottom w:val="none" w:sz="0" w:space="0" w:color="auto"/>
            <w:right w:val="none" w:sz="0" w:space="0" w:color="auto"/>
          </w:divBdr>
        </w:div>
        <w:div w:id="1674185038">
          <w:marLeft w:val="547"/>
          <w:marRight w:val="0"/>
          <w:marTop w:val="200"/>
          <w:marBottom w:val="0"/>
          <w:divBdr>
            <w:top w:val="none" w:sz="0" w:space="0" w:color="auto"/>
            <w:left w:val="none" w:sz="0" w:space="0" w:color="auto"/>
            <w:bottom w:val="none" w:sz="0" w:space="0" w:color="auto"/>
            <w:right w:val="none" w:sz="0" w:space="0" w:color="auto"/>
          </w:divBdr>
        </w:div>
      </w:divsChild>
    </w:div>
    <w:div w:id="2104836572">
      <w:bodyDiv w:val="1"/>
      <w:marLeft w:val="0"/>
      <w:marRight w:val="0"/>
      <w:marTop w:val="0"/>
      <w:marBottom w:val="0"/>
      <w:divBdr>
        <w:top w:val="none" w:sz="0" w:space="0" w:color="auto"/>
        <w:left w:val="none" w:sz="0" w:space="0" w:color="auto"/>
        <w:bottom w:val="none" w:sz="0" w:space="0" w:color="auto"/>
        <w:right w:val="none" w:sz="0" w:space="0" w:color="auto"/>
      </w:divBdr>
      <w:divsChild>
        <w:div w:id="1247153701">
          <w:marLeft w:val="0"/>
          <w:marRight w:val="0"/>
          <w:marTop w:val="0"/>
          <w:marBottom w:val="0"/>
          <w:divBdr>
            <w:top w:val="none" w:sz="0" w:space="0" w:color="auto"/>
            <w:left w:val="none" w:sz="0" w:space="0" w:color="auto"/>
            <w:bottom w:val="none" w:sz="0" w:space="0" w:color="auto"/>
            <w:right w:val="none" w:sz="0" w:space="0" w:color="auto"/>
          </w:divBdr>
          <w:divsChild>
            <w:div w:id="864908702">
              <w:marLeft w:val="0"/>
              <w:marRight w:val="0"/>
              <w:marTop w:val="0"/>
              <w:marBottom w:val="0"/>
              <w:divBdr>
                <w:top w:val="none" w:sz="0" w:space="0" w:color="auto"/>
                <w:left w:val="none" w:sz="0" w:space="0" w:color="auto"/>
                <w:bottom w:val="none" w:sz="0" w:space="0" w:color="auto"/>
                <w:right w:val="none" w:sz="0" w:space="0" w:color="auto"/>
              </w:divBdr>
              <w:divsChild>
                <w:div w:id="1121338564">
                  <w:marLeft w:val="0"/>
                  <w:marRight w:val="0"/>
                  <w:marTop w:val="0"/>
                  <w:marBottom w:val="0"/>
                  <w:divBdr>
                    <w:top w:val="none" w:sz="0" w:space="0" w:color="auto"/>
                    <w:left w:val="none" w:sz="0" w:space="0" w:color="auto"/>
                    <w:bottom w:val="none" w:sz="0" w:space="0" w:color="auto"/>
                    <w:right w:val="none" w:sz="0" w:space="0" w:color="auto"/>
                  </w:divBdr>
                  <w:divsChild>
                    <w:div w:id="136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482171">
          <w:marLeft w:val="0"/>
          <w:marRight w:val="0"/>
          <w:marTop w:val="0"/>
          <w:marBottom w:val="0"/>
          <w:divBdr>
            <w:top w:val="none" w:sz="0" w:space="0" w:color="auto"/>
            <w:left w:val="none" w:sz="0" w:space="0" w:color="auto"/>
            <w:bottom w:val="none" w:sz="0" w:space="0" w:color="auto"/>
            <w:right w:val="none" w:sz="0" w:space="0" w:color="auto"/>
          </w:divBdr>
          <w:divsChild>
            <w:div w:id="959840829">
              <w:marLeft w:val="0"/>
              <w:marRight w:val="0"/>
              <w:marTop w:val="0"/>
              <w:marBottom w:val="0"/>
              <w:divBdr>
                <w:top w:val="none" w:sz="0" w:space="0" w:color="auto"/>
                <w:left w:val="none" w:sz="0" w:space="0" w:color="auto"/>
                <w:bottom w:val="none" w:sz="0" w:space="0" w:color="auto"/>
                <w:right w:val="none" w:sz="0" w:space="0" w:color="auto"/>
              </w:divBdr>
              <w:divsChild>
                <w:div w:id="1811704704">
                  <w:marLeft w:val="0"/>
                  <w:marRight w:val="0"/>
                  <w:marTop w:val="0"/>
                  <w:marBottom w:val="0"/>
                  <w:divBdr>
                    <w:top w:val="none" w:sz="0" w:space="0" w:color="auto"/>
                    <w:left w:val="none" w:sz="0" w:space="0" w:color="auto"/>
                    <w:bottom w:val="none" w:sz="0" w:space="0" w:color="auto"/>
                    <w:right w:val="none" w:sz="0" w:space="0" w:color="auto"/>
                  </w:divBdr>
                  <w:divsChild>
                    <w:div w:id="709300781">
                      <w:marLeft w:val="0"/>
                      <w:marRight w:val="0"/>
                      <w:marTop w:val="0"/>
                      <w:marBottom w:val="0"/>
                      <w:divBdr>
                        <w:top w:val="none" w:sz="0" w:space="0" w:color="auto"/>
                        <w:left w:val="none" w:sz="0" w:space="0" w:color="auto"/>
                        <w:bottom w:val="none" w:sz="0" w:space="0" w:color="auto"/>
                        <w:right w:val="none" w:sz="0" w:space="0" w:color="auto"/>
                      </w:divBdr>
                    </w:div>
                    <w:div w:id="1170826770">
                      <w:marLeft w:val="0"/>
                      <w:marRight w:val="0"/>
                      <w:marTop w:val="0"/>
                      <w:marBottom w:val="0"/>
                      <w:divBdr>
                        <w:top w:val="none" w:sz="0" w:space="0" w:color="auto"/>
                        <w:left w:val="none" w:sz="0" w:space="0" w:color="auto"/>
                        <w:bottom w:val="none" w:sz="0" w:space="0" w:color="auto"/>
                        <w:right w:val="none" w:sz="0" w:space="0" w:color="auto"/>
                      </w:divBdr>
                    </w:div>
                    <w:div w:id="9296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oehne.de/Leben-in-L%C3%B6hne/Bildung-und-Soziales/Stadtteilzentrum-Raps/"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v.cawalla@loehne.de"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ohhalm@loehne.de" TargetMode="Externa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oehne.de/Leben-in-L%C3%B6hne/Bildung-und-Soziales/Kinder-Jugend-und-Familie/Internationale-Kindergruppen-Soziale-Arbeit-an-Schulen/Inkis-Internationale-Kindergruppen-/"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08F4B-B761-4FFC-9F29-91E97128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4582</Words>
  <Characters>28870</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33386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Lehrer</dc:creator>
  <cp:lastModifiedBy>Rektor</cp:lastModifiedBy>
  <cp:revision>3</cp:revision>
  <cp:lastPrinted>2025-03-12T14:15:00Z</cp:lastPrinted>
  <dcterms:created xsi:type="dcterms:W3CDTF">2025-03-14T10:28:00Z</dcterms:created>
  <dcterms:modified xsi:type="dcterms:W3CDTF">2025-03-14T10:35:00Z</dcterms:modified>
</cp:coreProperties>
</file>